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AFB" w:rsidRPr="00502AFB" w:rsidRDefault="00502AFB" w:rsidP="00502AFB">
      <w:pPr>
        <w:jc w:val="center"/>
      </w:pPr>
      <w:r>
        <w:rPr>
          <w:noProof/>
        </w:rPr>
        <w:drawing>
          <wp:inline distT="0" distB="0" distL="0" distR="0">
            <wp:extent cx="464185" cy="607060"/>
            <wp:effectExtent l="0" t="0" r="0" b="2540"/>
            <wp:docPr id="2" name="Рисунок 2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5B8" w:rsidRPr="00502AFB" w:rsidRDefault="00CF05B8">
      <w:pPr>
        <w:pStyle w:val="a6"/>
        <w:jc w:val="left"/>
        <w:rPr>
          <w:sz w:val="10"/>
          <w:szCs w:val="10"/>
          <w:lang w:val="en-US"/>
        </w:rPr>
      </w:pPr>
    </w:p>
    <w:p w:rsidR="00CF05B8" w:rsidRPr="007179D0" w:rsidRDefault="00454A78">
      <w:pPr>
        <w:pStyle w:val="a6"/>
        <w:rPr>
          <w:szCs w:val="32"/>
        </w:rPr>
      </w:pPr>
      <w:r w:rsidRPr="007179D0">
        <w:rPr>
          <w:szCs w:val="32"/>
        </w:rPr>
        <w:t>АДМИНИСТРАЦИЯ ГОРОДА НИЖНЕГО НОВГ</w:t>
      </w:r>
      <w:r w:rsidR="00AB0B86" w:rsidRPr="007179D0">
        <w:rPr>
          <w:szCs w:val="32"/>
        </w:rPr>
        <w:t>О</w:t>
      </w:r>
      <w:r w:rsidRPr="007179D0">
        <w:rPr>
          <w:szCs w:val="32"/>
        </w:rPr>
        <w:t>РОДА</w:t>
      </w:r>
    </w:p>
    <w:p w:rsidR="00CF05B8" w:rsidRPr="007179D0" w:rsidRDefault="00CF05B8">
      <w:pPr>
        <w:rPr>
          <w:sz w:val="18"/>
          <w:szCs w:val="18"/>
        </w:rPr>
      </w:pPr>
    </w:p>
    <w:p w:rsidR="00CF05B8" w:rsidRPr="007179D0" w:rsidRDefault="0046450A">
      <w:pPr>
        <w:pStyle w:val="6"/>
        <w:rPr>
          <w:sz w:val="36"/>
          <w:szCs w:val="36"/>
        </w:rPr>
      </w:pPr>
      <w:r w:rsidRPr="007179D0">
        <w:rPr>
          <w:sz w:val="36"/>
          <w:szCs w:val="36"/>
        </w:rPr>
        <w:t>ПОСТАНОВЛЕНИЕ</w:t>
      </w:r>
    </w:p>
    <w:p w:rsidR="00CF05B8" w:rsidRPr="00502AFB" w:rsidRDefault="00CF05B8">
      <w:pPr>
        <w:rPr>
          <w:sz w:val="28"/>
          <w:szCs w:val="28"/>
          <w:lang w:val="en-US"/>
        </w:rPr>
      </w:pPr>
    </w:p>
    <w:tbl>
      <w:tblPr>
        <w:tblStyle w:val="a8"/>
        <w:tblpPr w:leftFromText="180" w:rightFromText="180" w:vertAnchor="text" w:horzAnchor="page" w:tblpX="1319" w:tblpY="-55"/>
        <w:tblOverlap w:val="never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 w:rsidR="002022F0" w:rsidRPr="007179D0" w:rsidTr="00502AFB">
        <w:trPr>
          <w:trHeight w:hRule="exact" w:val="467"/>
        </w:trPr>
        <w:tc>
          <w:tcPr>
            <w:tcW w:w="2732" w:type="dxa"/>
          </w:tcPr>
          <w:sdt>
            <w:sdtPr>
              <w:rPr>
                <w:rStyle w:val="Datenum"/>
                <w:sz w:val="28"/>
                <w:szCs w:val="28"/>
              </w:rPr>
              <w:alias w:val="Date"/>
              <w:tag w:val="Date"/>
              <w:id w:val="345448127"/>
              <w:lock w:val="sdtLocked"/>
              <w:placeholder>
                <w:docPart w:val="6C32C43590AA4C7797B40C092AE8584F"/>
              </w:placeholder>
              <w:text/>
            </w:sdtPr>
            <w:sdtEndPr>
              <w:rPr>
                <w:rStyle w:val="Datenum"/>
              </w:rPr>
            </w:sdtEndPr>
            <w:sdtContent>
              <w:p w:rsidR="002022F0" w:rsidRPr="007179D0" w:rsidRDefault="002022F0" w:rsidP="00502AFB">
                <w:pPr>
                  <w:ind w:firstLine="0"/>
                  <w:jc w:val="left"/>
                  <w:rPr>
                    <w:rStyle w:val="Datenum"/>
                    <w:sz w:val="28"/>
                    <w:szCs w:val="28"/>
                  </w:rPr>
                </w:pPr>
                <w:r w:rsidRPr="007179D0">
                  <w:rPr>
                    <w:rStyle w:val="Datenum"/>
                    <w:sz w:val="28"/>
                    <w:szCs w:val="28"/>
                    <w:lang w:val="en-US"/>
                  </w:rPr>
                  <w:t>____________</w:t>
                </w:r>
              </w:p>
            </w:sdtContent>
          </w:sdt>
        </w:tc>
        <w:tc>
          <w:tcPr>
            <w:tcW w:w="1401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692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513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2294" w:type="dxa"/>
          </w:tcPr>
          <w:p w:rsidR="002022F0" w:rsidRPr="007179D0" w:rsidRDefault="002022F0" w:rsidP="00502AFB">
            <w:pPr>
              <w:ind w:left="-108" w:firstLine="0"/>
              <w:jc w:val="center"/>
              <w:rPr>
                <w:rStyle w:val="Datenum"/>
                <w:sz w:val="28"/>
                <w:szCs w:val="28"/>
              </w:rPr>
            </w:pPr>
            <w:r w:rsidRPr="007179D0">
              <w:rPr>
                <w:rStyle w:val="Datenum"/>
                <w:sz w:val="28"/>
                <w:szCs w:val="28"/>
              </w:rPr>
              <w:t xml:space="preserve">№ </w:t>
            </w:r>
            <w:sdt>
              <w:sdtPr>
                <w:rPr>
                  <w:rStyle w:val="Datenum"/>
                  <w:sz w:val="28"/>
                  <w:szCs w:val="28"/>
                  <w:lang w:val="en-US"/>
                </w:rPr>
                <w:alias w:val="Number"/>
                <w:tag w:val="Number"/>
                <w:id w:val="1438261701"/>
                <w:lock w:val="sdtLocked"/>
                <w:placeholder>
                  <w:docPart w:val="8305BE89C6854C1EBF316E4C4DE15E11"/>
                </w:placeholder>
                <w:showingPlcHdr/>
                <w:text/>
              </w:sdtPr>
              <w:sdtEndPr>
                <w:rPr>
                  <w:rStyle w:val="Datenum"/>
                </w:rPr>
              </w:sdtEndPr>
              <w:sdtContent>
                <w:r w:rsidR="00B542D9" w:rsidRPr="007179D0">
                  <w:rPr>
                    <w:rStyle w:val="Datenum"/>
                    <w:sz w:val="28"/>
                    <w:szCs w:val="28"/>
                    <w:lang w:val="en-US"/>
                  </w:rPr>
                  <w:t>_____</w:t>
                </w:r>
              </w:sdtContent>
            </w:sdt>
          </w:p>
        </w:tc>
      </w:tr>
    </w:tbl>
    <w:p w:rsidR="007179D0" w:rsidRPr="007179D0" w:rsidRDefault="007179D0">
      <w:pPr>
        <w:rPr>
          <w:sz w:val="28"/>
          <w:szCs w:val="28"/>
        </w:rPr>
      </w:pPr>
    </w:p>
    <w:tbl>
      <w:tblPr>
        <w:tblStyle w:val="a8"/>
        <w:tblpPr w:leftFromText="180" w:rightFromText="180" w:vertAnchor="text" w:horzAnchor="margin" w:tblpX="-142" w:tblpYSpec="inside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284"/>
      </w:tblGrid>
      <w:tr w:rsidR="00BB3A20" w:rsidRPr="007179D0" w:rsidTr="00067720">
        <w:tc>
          <w:tcPr>
            <w:tcW w:w="284" w:type="dxa"/>
          </w:tcPr>
          <w:p w:rsidR="00BB3A20" w:rsidRPr="007179D0" w:rsidRDefault="00BB3A20" w:rsidP="00067720">
            <w:pPr>
              <w:ind w:firstLine="0"/>
              <w:jc w:val="right"/>
              <w:rPr>
                <w:sz w:val="28"/>
                <w:szCs w:val="28"/>
              </w:rPr>
            </w:pPr>
            <w:r w:rsidRPr="007179D0">
              <w:rPr>
                <w:sz w:val="28"/>
                <w:szCs w:val="28"/>
              </w:rPr>
              <w:t>┌</w:t>
            </w:r>
          </w:p>
        </w:tc>
        <w:tc>
          <w:tcPr>
            <w:tcW w:w="4394" w:type="dxa"/>
          </w:tcPr>
          <w:p w:rsidR="00BB3A20" w:rsidRPr="007179D0" w:rsidRDefault="00BB3A20" w:rsidP="00067720">
            <w:pPr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BB3A20" w:rsidRPr="007179D0" w:rsidRDefault="00BB3A20" w:rsidP="00067720">
            <w:pPr>
              <w:ind w:firstLine="0"/>
              <w:jc w:val="right"/>
              <w:rPr>
                <w:sz w:val="28"/>
                <w:szCs w:val="28"/>
              </w:rPr>
            </w:pPr>
            <w:r w:rsidRPr="007179D0">
              <w:rPr>
                <w:sz w:val="28"/>
                <w:szCs w:val="28"/>
              </w:rPr>
              <w:t>┐</w:t>
            </w:r>
          </w:p>
        </w:tc>
      </w:tr>
      <w:tr w:rsidR="00BB3A20" w:rsidRPr="007179D0" w:rsidTr="00067720">
        <w:tc>
          <w:tcPr>
            <w:tcW w:w="4962" w:type="dxa"/>
            <w:gridSpan w:val="3"/>
          </w:tcPr>
          <w:sdt>
            <w:sdtPr>
              <w:rPr>
                <w:rStyle w:val="Datenum"/>
                <w:b/>
                <w:sz w:val="28"/>
                <w:szCs w:val="28"/>
              </w:rPr>
              <w:alias w:val="Title"/>
              <w:tag w:val="Title"/>
              <w:id w:val="-1885396532"/>
              <w:placeholder>
                <w:docPart w:val="AC56FBE1A88043EEA97C8103FF89DAD3"/>
              </w:placeholder>
              <w:text/>
            </w:sdtPr>
            <w:sdtEndPr>
              <w:rPr>
                <w:rStyle w:val="Datenum"/>
              </w:rPr>
            </w:sdtEndPr>
            <w:sdtContent>
              <w:p w:rsidR="00BB3A20" w:rsidRPr="007179D0" w:rsidRDefault="00067720" w:rsidP="00F0229A">
                <w:pPr>
                  <w:ind w:firstLine="0"/>
                  <w:rPr>
                    <w:sz w:val="28"/>
                    <w:szCs w:val="28"/>
                  </w:rPr>
                </w:pPr>
                <w:r>
                  <w:rPr>
                    <w:rStyle w:val="Datenum"/>
                    <w:b/>
                    <w:sz w:val="28"/>
                    <w:szCs w:val="28"/>
                  </w:rPr>
                  <w:t>О</w:t>
                </w:r>
                <w:r w:rsidR="002D3533">
                  <w:rPr>
                    <w:rStyle w:val="Datenum"/>
                    <w:b/>
                    <w:sz w:val="28"/>
                    <w:szCs w:val="28"/>
                  </w:rPr>
                  <w:t xml:space="preserve"> внесении изменений в постановление а</w:t>
                </w:r>
                <w:r>
                  <w:rPr>
                    <w:rStyle w:val="Datenum"/>
                    <w:b/>
                    <w:sz w:val="28"/>
                    <w:szCs w:val="28"/>
                  </w:rPr>
                  <w:t xml:space="preserve">дминистрации города Нижнего Новгорода </w:t>
                </w:r>
                <w:r w:rsidR="002D3533">
                  <w:rPr>
                    <w:rStyle w:val="Datenum"/>
                    <w:b/>
                    <w:sz w:val="28"/>
                    <w:szCs w:val="28"/>
                  </w:rPr>
                  <w:t>от 30.01.202</w:t>
                </w:r>
                <w:r w:rsidR="00F0229A">
                  <w:rPr>
                    <w:rStyle w:val="Datenum"/>
                    <w:b/>
                    <w:sz w:val="28"/>
                    <w:szCs w:val="28"/>
                  </w:rPr>
                  <w:t>6</w:t>
                </w:r>
                <w:r w:rsidR="002D3533">
                  <w:rPr>
                    <w:rStyle w:val="Datenum"/>
                    <w:b/>
                    <w:sz w:val="28"/>
                    <w:szCs w:val="28"/>
                  </w:rPr>
                  <w:t xml:space="preserve"> № 760</w:t>
                </w:r>
              </w:p>
            </w:sdtContent>
          </w:sdt>
        </w:tc>
      </w:tr>
    </w:tbl>
    <w:p w:rsidR="007179D0" w:rsidRPr="007179D0" w:rsidRDefault="007179D0" w:rsidP="000F19E1">
      <w:pPr>
        <w:spacing w:line="360" w:lineRule="auto"/>
        <w:rPr>
          <w:sz w:val="28"/>
          <w:szCs w:val="28"/>
        </w:rPr>
      </w:pPr>
    </w:p>
    <w:p w:rsidR="004328F6" w:rsidRPr="007179D0" w:rsidRDefault="00B542D9" w:rsidP="00067720">
      <w:pPr>
        <w:rPr>
          <w:sz w:val="28"/>
          <w:szCs w:val="28"/>
        </w:rPr>
      </w:pPr>
      <w:r w:rsidRPr="007179D0">
        <w:rPr>
          <w:sz w:val="28"/>
          <w:szCs w:val="28"/>
        </w:rPr>
        <w:br w:type="textWrapping" w:clear="all"/>
      </w:r>
    </w:p>
    <w:p w:rsidR="004328F6" w:rsidRPr="007179D0" w:rsidRDefault="004328F6" w:rsidP="00067720">
      <w:pPr>
        <w:ind w:firstLine="567"/>
        <w:rPr>
          <w:sz w:val="28"/>
          <w:szCs w:val="28"/>
        </w:rPr>
      </w:pPr>
    </w:p>
    <w:p w:rsidR="005C6B2F" w:rsidRDefault="005C6B2F" w:rsidP="00067720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5C6B2F" w:rsidRDefault="005C6B2F" w:rsidP="00067720">
      <w:pPr>
        <w:widowControl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067720" w:rsidRPr="00067720" w:rsidRDefault="00056303" w:rsidP="0006772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На основании</w:t>
      </w:r>
      <w:r w:rsidR="00067720" w:rsidRPr="00067720">
        <w:rPr>
          <w:sz w:val="28"/>
          <w:szCs w:val="28"/>
          <w:lang w:eastAsia="en-US"/>
        </w:rPr>
        <w:t xml:space="preserve"> Федеральн</w:t>
      </w:r>
      <w:r>
        <w:rPr>
          <w:sz w:val="28"/>
          <w:szCs w:val="28"/>
          <w:lang w:eastAsia="en-US"/>
        </w:rPr>
        <w:t>ого</w:t>
      </w:r>
      <w:r w:rsidR="00067720" w:rsidRPr="00067720">
        <w:rPr>
          <w:sz w:val="28"/>
          <w:szCs w:val="28"/>
          <w:lang w:eastAsia="en-US"/>
        </w:rPr>
        <w:t xml:space="preserve"> закон</w:t>
      </w:r>
      <w:r>
        <w:rPr>
          <w:sz w:val="28"/>
          <w:szCs w:val="28"/>
          <w:lang w:eastAsia="en-US"/>
        </w:rPr>
        <w:t>а</w:t>
      </w:r>
      <w:r w:rsidR="00067720" w:rsidRPr="00067720">
        <w:rPr>
          <w:sz w:val="28"/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услуг», стат</w:t>
      </w:r>
      <w:r>
        <w:rPr>
          <w:sz w:val="28"/>
          <w:szCs w:val="28"/>
          <w:lang w:eastAsia="en-US"/>
        </w:rPr>
        <w:t>ей</w:t>
      </w:r>
      <w:r w:rsidR="00067720" w:rsidRPr="00067720">
        <w:rPr>
          <w:sz w:val="28"/>
          <w:szCs w:val="28"/>
          <w:lang w:eastAsia="en-US"/>
        </w:rPr>
        <w:t xml:space="preserve"> 51, 72 Устава муниципального образования городск</w:t>
      </w:r>
      <w:r w:rsidR="002D3533">
        <w:rPr>
          <w:sz w:val="28"/>
          <w:szCs w:val="28"/>
          <w:lang w:eastAsia="en-US"/>
        </w:rPr>
        <w:t xml:space="preserve">ой округ город Нижний Новгород </w:t>
      </w:r>
      <w:r w:rsidR="00067720" w:rsidRPr="00067720">
        <w:rPr>
          <w:sz w:val="28"/>
          <w:szCs w:val="28"/>
          <w:lang w:eastAsia="en-US"/>
        </w:rPr>
        <w:t xml:space="preserve">администрация города Нижнего Новгорода </w:t>
      </w:r>
      <w:r w:rsidR="00067720" w:rsidRPr="002D3533">
        <w:rPr>
          <w:b/>
          <w:sz w:val="28"/>
          <w:szCs w:val="28"/>
          <w:lang w:eastAsia="en-US"/>
        </w:rPr>
        <w:t>постановляет</w:t>
      </w:r>
      <w:r w:rsidR="00067720" w:rsidRPr="00067720">
        <w:rPr>
          <w:sz w:val="28"/>
          <w:szCs w:val="28"/>
          <w:lang w:eastAsia="en-US"/>
        </w:rPr>
        <w:t>:</w:t>
      </w:r>
      <w:r w:rsidR="00067720" w:rsidRPr="00067720">
        <w:rPr>
          <w:sz w:val="28"/>
          <w:szCs w:val="28"/>
        </w:rPr>
        <w:t xml:space="preserve"> </w:t>
      </w:r>
    </w:p>
    <w:p w:rsidR="00067720" w:rsidRPr="00067720" w:rsidRDefault="002D3533" w:rsidP="00067720">
      <w:pPr>
        <w:widowControl w:val="0"/>
        <w:numPr>
          <w:ilvl w:val="0"/>
          <w:numId w:val="22"/>
        </w:num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Внести в административный регламент</w:t>
      </w:r>
      <w:r w:rsidR="00067720" w:rsidRPr="00067720">
        <w:rPr>
          <w:sz w:val="28"/>
          <w:szCs w:val="28"/>
          <w:lang w:eastAsia="en-US"/>
        </w:rPr>
        <w:t xml:space="preserve"> администрации города Нижнего Новгорода по предоставлению муниципальной услуги «Издание постановления администрации города о ходатайстве перед Губернатором Нижегородской области о разрешении на вступление в брак лицам, не дост</w:t>
      </w:r>
      <w:r>
        <w:rPr>
          <w:sz w:val="28"/>
          <w:szCs w:val="28"/>
          <w:lang w:eastAsia="en-US"/>
        </w:rPr>
        <w:t>игшим возраста шестнадцати лет», утвержденный постановлением администрации города Нижнего Новгорода от 30.01.202</w:t>
      </w:r>
      <w:r w:rsidR="00F0229A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 № 760 (далее – Регламент), следующие изменения:</w:t>
      </w:r>
    </w:p>
    <w:p w:rsidR="00BC7949" w:rsidRDefault="00BC7949" w:rsidP="00E257CA">
      <w:pPr>
        <w:pStyle w:val="aff"/>
        <w:widowControl w:val="0"/>
        <w:numPr>
          <w:ilvl w:val="1"/>
          <w:numId w:val="3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2 пункта 22 Регламента изложить в следующей редакции: «</w:t>
      </w:r>
      <w:r w:rsidRPr="00067720">
        <w:rPr>
          <w:sz w:val="28"/>
          <w:szCs w:val="28"/>
        </w:rPr>
        <w:t>МФЦ, в которых организуется предоставление Услуги, прин</w:t>
      </w:r>
      <w:r>
        <w:rPr>
          <w:sz w:val="28"/>
          <w:szCs w:val="28"/>
        </w:rPr>
        <w:t xml:space="preserve">имают </w:t>
      </w:r>
      <w:r w:rsidRPr="00067720">
        <w:rPr>
          <w:sz w:val="28"/>
          <w:szCs w:val="28"/>
        </w:rPr>
        <w:t>решение об отказе в приеме заявления о предоставлении Услуги и документов и (или) информации, необходимых для ее предоставления по основаниям, предусмотренным в п. 34 настоящего административного регламента</w:t>
      </w:r>
      <w:r w:rsidR="004A50FF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5B7776" w:rsidRDefault="005B7776" w:rsidP="00E257CA">
      <w:pPr>
        <w:pStyle w:val="aff"/>
        <w:widowControl w:val="0"/>
        <w:numPr>
          <w:ilvl w:val="1"/>
          <w:numId w:val="3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26 Регламента изложить в следующей редакции: «</w:t>
      </w:r>
      <w:r w:rsidRPr="00067720">
        <w:rPr>
          <w:sz w:val="28"/>
          <w:szCs w:val="28"/>
        </w:rPr>
        <w:t>Территориальный орган прин</w:t>
      </w:r>
      <w:r>
        <w:rPr>
          <w:sz w:val="28"/>
          <w:szCs w:val="28"/>
        </w:rPr>
        <w:t>имает</w:t>
      </w:r>
      <w:r w:rsidRPr="00067720">
        <w:rPr>
          <w:sz w:val="28"/>
          <w:szCs w:val="28"/>
        </w:rPr>
        <w:t xml:space="preserve"> решение об отказе в приеме заявления о предоставлении Услуги и документов и (или) информации, необходимых для ее предоставления по </w:t>
      </w:r>
      <w:r w:rsidRPr="00067720">
        <w:rPr>
          <w:sz w:val="28"/>
          <w:szCs w:val="28"/>
        </w:rPr>
        <w:lastRenderedPageBreak/>
        <w:t>основаниям, предусмотренным в п. 34 настоящего административного регламента</w:t>
      </w:r>
      <w:r w:rsidR="004A50FF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F175CA">
        <w:rPr>
          <w:sz w:val="28"/>
          <w:szCs w:val="28"/>
        </w:rPr>
        <w:t>.</w:t>
      </w:r>
    </w:p>
    <w:p w:rsidR="00F175CA" w:rsidRDefault="00F175CA" w:rsidP="00E257CA">
      <w:pPr>
        <w:pStyle w:val="aff"/>
        <w:widowControl w:val="0"/>
        <w:numPr>
          <w:ilvl w:val="1"/>
          <w:numId w:val="3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 27 Регламента изложить в следующей редакции: «</w:t>
      </w:r>
      <w:r w:rsidRPr="00067720">
        <w:rPr>
          <w:sz w:val="28"/>
          <w:szCs w:val="28"/>
        </w:rPr>
        <w:t xml:space="preserve">Специалист отдела опеки и попечительства </w:t>
      </w:r>
      <w:r w:rsidR="002570D4" w:rsidRPr="00067720">
        <w:rPr>
          <w:sz w:val="28"/>
          <w:szCs w:val="28"/>
        </w:rPr>
        <w:t xml:space="preserve">в течение трех рабочих дней </w:t>
      </w:r>
      <w:r w:rsidR="009739F6">
        <w:rPr>
          <w:sz w:val="28"/>
          <w:szCs w:val="28"/>
        </w:rPr>
        <w:t>с даты</w:t>
      </w:r>
      <w:r w:rsidRPr="00067720">
        <w:rPr>
          <w:sz w:val="28"/>
          <w:szCs w:val="28"/>
        </w:rPr>
        <w:t xml:space="preserve"> </w:t>
      </w:r>
      <w:r w:rsidR="00AB1E7C">
        <w:rPr>
          <w:sz w:val="28"/>
          <w:szCs w:val="28"/>
        </w:rPr>
        <w:t>регистрации</w:t>
      </w:r>
      <w:r w:rsidRPr="00067720">
        <w:rPr>
          <w:sz w:val="28"/>
          <w:szCs w:val="28"/>
        </w:rPr>
        <w:t xml:space="preserve"> заявления и документов, указанных в таблице 3 административного регламента, проводит обследование жилищно-бытовых условий жизни лица в возрасте от 14-ти до 16-ти лет и его семьи и </w:t>
      </w:r>
      <w:r w:rsidR="007B0349">
        <w:rPr>
          <w:sz w:val="28"/>
          <w:szCs w:val="28"/>
        </w:rPr>
        <w:t>составляет</w:t>
      </w:r>
      <w:r w:rsidRPr="00067720">
        <w:rPr>
          <w:sz w:val="28"/>
          <w:szCs w:val="28"/>
        </w:rPr>
        <w:t xml:space="preserve"> соответствующий акт</w:t>
      </w:r>
      <w:r w:rsidR="007B0349">
        <w:rPr>
          <w:sz w:val="28"/>
          <w:szCs w:val="28"/>
        </w:rPr>
        <w:t xml:space="preserve">, который утверждается </w:t>
      </w:r>
      <w:r w:rsidR="00B61AA9">
        <w:rPr>
          <w:sz w:val="28"/>
          <w:szCs w:val="28"/>
        </w:rPr>
        <w:t xml:space="preserve">начальником управления образования администрации района города Нижнего Новгорода, администрации </w:t>
      </w:r>
      <w:proofErr w:type="spellStart"/>
      <w:r w:rsidR="00B61AA9">
        <w:rPr>
          <w:sz w:val="28"/>
          <w:szCs w:val="28"/>
        </w:rPr>
        <w:t>Кстовского</w:t>
      </w:r>
      <w:proofErr w:type="spellEnd"/>
      <w:r w:rsidR="00B61AA9">
        <w:rPr>
          <w:sz w:val="28"/>
          <w:szCs w:val="28"/>
        </w:rPr>
        <w:t xml:space="preserve"> района муниципального образования городской округ город Нижний Новгород</w:t>
      </w:r>
      <w:r>
        <w:rPr>
          <w:sz w:val="28"/>
          <w:szCs w:val="28"/>
        </w:rPr>
        <w:t>.».</w:t>
      </w:r>
    </w:p>
    <w:p w:rsidR="00F175CA" w:rsidRDefault="00F175CA" w:rsidP="00E257CA">
      <w:pPr>
        <w:pStyle w:val="aff"/>
        <w:widowControl w:val="0"/>
        <w:numPr>
          <w:ilvl w:val="1"/>
          <w:numId w:val="3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28 Регламента изложить в следующей редакции:</w:t>
      </w:r>
      <w:r w:rsidRPr="00F175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«В </w:t>
      </w:r>
      <w:r w:rsidRPr="00067720">
        <w:rPr>
          <w:sz w:val="28"/>
          <w:szCs w:val="28"/>
        </w:rPr>
        <w:t xml:space="preserve">течение пяти рабочих дней </w:t>
      </w:r>
      <w:r w:rsidR="005030FB">
        <w:rPr>
          <w:sz w:val="28"/>
          <w:szCs w:val="28"/>
        </w:rPr>
        <w:t>с даты</w:t>
      </w:r>
      <w:r w:rsidRPr="00067720">
        <w:rPr>
          <w:sz w:val="28"/>
          <w:szCs w:val="28"/>
        </w:rPr>
        <w:t xml:space="preserve"> </w:t>
      </w:r>
      <w:r w:rsidR="00AB1E7C">
        <w:rPr>
          <w:sz w:val="28"/>
          <w:szCs w:val="28"/>
        </w:rPr>
        <w:t xml:space="preserve">составления акта </w:t>
      </w:r>
      <w:r w:rsidRPr="00067720">
        <w:rPr>
          <w:sz w:val="28"/>
          <w:szCs w:val="28"/>
        </w:rPr>
        <w:t>обследовани</w:t>
      </w:r>
      <w:r w:rsidR="00AB1E7C">
        <w:rPr>
          <w:sz w:val="28"/>
          <w:szCs w:val="28"/>
        </w:rPr>
        <w:t>я</w:t>
      </w:r>
      <w:r w:rsidRPr="00067720">
        <w:rPr>
          <w:sz w:val="28"/>
          <w:szCs w:val="28"/>
        </w:rPr>
        <w:t xml:space="preserve"> жилищно-бытовых условий жизни несовершеннолетнего, желающего вступить в брак, заявления</w:t>
      </w:r>
      <w:r w:rsidR="00AB1E7C">
        <w:rPr>
          <w:sz w:val="28"/>
          <w:szCs w:val="28"/>
        </w:rPr>
        <w:t xml:space="preserve">, акт </w:t>
      </w:r>
      <w:r w:rsidR="00AB1E7C" w:rsidRPr="00067720">
        <w:rPr>
          <w:sz w:val="28"/>
          <w:szCs w:val="28"/>
        </w:rPr>
        <w:t>обследовани</w:t>
      </w:r>
      <w:r w:rsidR="00AB1E7C">
        <w:rPr>
          <w:sz w:val="28"/>
          <w:szCs w:val="28"/>
        </w:rPr>
        <w:t>я</w:t>
      </w:r>
      <w:r w:rsidR="00AB1E7C" w:rsidRPr="00067720">
        <w:rPr>
          <w:sz w:val="28"/>
          <w:szCs w:val="28"/>
        </w:rPr>
        <w:t xml:space="preserve"> жилищно-бытовых условий жизни несовершеннолетнего</w:t>
      </w:r>
      <w:r w:rsidRPr="00067720">
        <w:rPr>
          <w:sz w:val="28"/>
          <w:szCs w:val="28"/>
        </w:rPr>
        <w:t xml:space="preserve"> и комплект документов рассматриваются на заседании </w:t>
      </w:r>
      <w:r w:rsidR="009739F6">
        <w:rPr>
          <w:sz w:val="28"/>
          <w:szCs w:val="28"/>
        </w:rPr>
        <w:t xml:space="preserve">районной </w:t>
      </w:r>
      <w:r w:rsidRPr="00067720">
        <w:rPr>
          <w:sz w:val="28"/>
          <w:szCs w:val="28"/>
        </w:rPr>
        <w:t>межведомственной комиссии по защите прав и законных интересов несовершеннолетних граждан</w:t>
      </w:r>
      <w:r w:rsidR="00AB1E7C">
        <w:rPr>
          <w:sz w:val="28"/>
          <w:szCs w:val="28"/>
        </w:rPr>
        <w:t xml:space="preserve">. </w:t>
      </w:r>
      <w:r w:rsidR="00056303">
        <w:rPr>
          <w:sz w:val="28"/>
          <w:szCs w:val="28"/>
        </w:rPr>
        <w:t>В</w:t>
      </w:r>
      <w:r w:rsidR="00056303" w:rsidRPr="00067720">
        <w:rPr>
          <w:sz w:val="28"/>
          <w:szCs w:val="28"/>
        </w:rPr>
        <w:t xml:space="preserve"> течение двух рабочих дней </w:t>
      </w:r>
      <w:r w:rsidR="005030FB">
        <w:rPr>
          <w:sz w:val="28"/>
          <w:szCs w:val="28"/>
        </w:rPr>
        <w:t>с даты</w:t>
      </w:r>
      <w:r w:rsidR="00AB1E7C">
        <w:rPr>
          <w:sz w:val="28"/>
          <w:szCs w:val="28"/>
        </w:rPr>
        <w:t xml:space="preserve"> проведения комиссии </w:t>
      </w:r>
      <w:r w:rsidRPr="00067720">
        <w:rPr>
          <w:sz w:val="28"/>
          <w:szCs w:val="28"/>
        </w:rPr>
        <w:t>специалистом отдела опеки и попечительства подготавливается заключение о возможности вступления несовершеннолетнего в брак либо о невозможности вступления несовершеннолетнего в брак (далее - заключение) и проект постановления  администрации города Нижнего Новгорода о ходатайстве перед Губернатором Нижегородской области о разрешении на вступление в брак лиц</w:t>
      </w:r>
      <w:r w:rsidR="00056303">
        <w:rPr>
          <w:sz w:val="28"/>
          <w:szCs w:val="28"/>
        </w:rPr>
        <w:t>у</w:t>
      </w:r>
      <w:r w:rsidRPr="00067720">
        <w:rPr>
          <w:sz w:val="28"/>
          <w:szCs w:val="28"/>
        </w:rPr>
        <w:t>, не достигш</w:t>
      </w:r>
      <w:r w:rsidR="00056303">
        <w:rPr>
          <w:sz w:val="28"/>
          <w:szCs w:val="28"/>
        </w:rPr>
        <w:t>ему</w:t>
      </w:r>
      <w:r w:rsidRPr="00067720">
        <w:rPr>
          <w:sz w:val="28"/>
          <w:szCs w:val="28"/>
        </w:rPr>
        <w:t xml:space="preserve"> возраста шестнадцати лет либо проект постановления администрации города Нижнего Новгорода об отказе в  ходатайстве перед Губернатором Нижегородской области о разрешении на вступление в брак лиц</w:t>
      </w:r>
      <w:r w:rsidR="00056303">
        <w:rPr>
          <w:sz w:val="28"/>
          <w:szCs w:val="28"/>
        </w:rPr>
        <w:t>у</w:t>
      </w:r>
      <w:r w:rsidRPr="00067720">
        <w:rPr>
          <w:sz w:val="28"/>
          <w:szCs w:val="28"/>
        </w:rPr>
        <w:t>, не достигш</w:t>
      </w:r>
      <w:r w:rsidR="00056303">
        <w:rPr>
          <w:sz w:val="28"/>
          <w:szCs w:val="28"/>
        </w:rPr>
        <w:t>ему</w:t>
      </w:r>
      <w:r w:rsidRPr="00067720">
        <w:rPr>
          <w:sz w:val="28"/>
          <w:szCs w:val="28"/>
        </w:rPr>
        <w:t xml:space="preserve"> возраста шестнадцати лет, в соответствии с формами, предусмотренными в приложениях № 5, 6 к настоящему административному регламенту</w:t>
      </w:r>
      <w:r>
        <w:rPr>
          <w:sz w:val="28"/>
          <w:szCs w:val="28"/>
        </w:rPr>
        <w:t>.».</w:t>
      </w:r>
    </w:p>
    <w:p w:rsidR="004E4130" w:rsidRDefault="004E4130" w:rsidP="00E257CA">
      <w:pPr>
        <w:pStyle w:val="aff"/>
        <w:widowControl w:val="0"/>
        <w:numPr>
          <w:ilvl w:val="1"/>
          <w:numId w:val="3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066631" w:rsidRPr="00066631">
        <w:rPr>
          <w:sz w:val="28"/>
          <w:szCs w:val="28"/>
        </w:rPr>
        <w:t>3</w:t>
      </w:r>
      <w:r w:rsidR="00DE3459">
        <w:rPr>
          <w:sz w:val="28"/>
          <w:szCs w:val="28"/>
        </w:rPr>
        <w:t>1</w:t>
      </w:r>
      <w:r>
        <w:rPr>
          <w:sz w:val="28"/>
          <w:szCs w:val="28"/>
        </w:rPr>
        <w:t xml:space="preserve"> Регламента изложить в следующей редакции:</w:t>
      </w:r>
      <w:r w:rsidRPr="00F175CA">
        <w:rPr>
          <w:sz w:val="28"/>
          <w:szCs w:val="28"/>
        </w:rPr>
        <w:t xml:space="preserve"> </w:t>
      </w:r>
      <w:r>
        <w:rPr>
          <w:sz w:val="28"/>
          <w:szCs w:val="28"/>
        </w:rPr>
        <w:t>«В течение</w:t>
      </w:r>
      <w:r w:rsidRPr="00067720">
        <w:rPr>
          <w:sz w:val="28"/>
          <w:szCs w:val="28"/>
        </w:rPr>
        <w:t xml:space="preserve"> трех рабочих дней со дня издания постановления администрации города Нижнего Новгорода о ходатайстве перед Губернатором Нижегородской области о разрешении на вступление в брак лицу, не достигшему возраста шестнадцати лет, но не моложе </w:t>
      </w:r>
      <w:r w:rsidRPr="00067720">
        <w:rPr>
          <w:sz w:val="28"/>
          <w:szCs w:val="28"/>
        </w:rPr>
        <w:lastRenderedPageBreak/>
        <w:t>четырнадцати лет, администрация города Нижнего Новгорода (отдел опеки и попечительства территориального органа) направляет Губернатору Нижегородской области указанное постановление</w:t>
      </w:r>
      <w:r w:rsidR="00DE3459">
        <w:rPr>
          <w:sz w:val="28"/>
          <w:szCs w:val="28"/>
        </w:rPr>
        <w:t>, заключение о возможности вступления несовершеннолетнего в брак,</w:t>
      </w:r>
      <w:r w:rsidR="00DE3459" w:rsidRPr="00DE3459">
        <w:rPr>
          <w:sz w:val="28"/>
          <w:szCs w:val="28"/>
        </w:rPr>
        <w:t xml:space="preserve"> </w:t>
      </w:r>
      <w:r w:rsidR="00DE3459">
        <w:rPr>
          <w:sz w:val="28"/>
          <w:szCs w:val="28"/>
        </w:rPr>
        <w:t xml:space="preserve">акт </w:t>
      </w:r>
      <w:r w:rsidR="00DE3459" w:rsidRPr="00067720">
        <w:rPr>
          <w:sz w:val="28"/>
          <w:szCs w:val="28"/>
        </w:rPr>
        <w:t>обследовани</w:t>
      </w:r>
      <w:r w:rsidR="00DE3459">
        <w:rPr>
          <w:sz w:val="28"/>
          <w:szCs w:val="28"/>
        </w:rPr>
        <w:t>я</w:t>
      </w:r>
      <w:r w:rsidR="00DE3459" w:rsidRPr="00067720">
        <w:rPr>
          <w:sz w:val="28"/>
          <w:szCs w:val="28"/>
        </w:rPr>
        <w:t xml:space="preserve"> жилищно-бытовых условий жизни несовершеннолетнего</w:t>
      </w:r>
      <w:r w:rsidR="00DE3459">
        <w:rPr>
          <w:sz w:val="28"/>
          <w:szCs w:val="28"/>
        </w:rPr>
        <w:t xml:space="preserve"> </w:t>
      </w:r>
      <w:r w:rsidRPr="00067720">
        <w:rPr>
          <w:sz w:val="28"/>
          <w:szCs w:val="28"/>
        </w:rPr>
        <w:t>и комплект документов</w:t>
      </w:r>
      <w:r w:rsidR="00DE3459">
        <w:rPr>
          <w:sz w:val="28"/>
          <w:szCs w:val="28"/>
        </w:rPr>
        <w:t xml:space="preserve">, указанных в таблице 3 приложения № 1 настоящего </w:t>
      </w:r>
      <w:r w:rsidR="00EE39C5">
        <w:rPr>
          <w:sz w:val="28"/>
          <w:szCs w:val="28"/>
        </w:rPr>
        <w:t xml:space="preserve">административного </w:t>
      </w:r>
      <w:r w:rsidR="00DE3459">
        <w:rPr>
          <w:sz w:val="28"/>
          <w:szCs w:val="28"/>
        </w:rPr>
        <w:t>регламента</w:t>
      </w:r>
      <w:r w:rsidR="00EE39C5">
        <w:rPr>
          <w:sz w:val="28"/>
          <w:szCs w:val="28"/>
        </w:rPr>
        <w:t>,</w:t>
      </w:r>
      <w:r w:rsidRPr="00067720">
        <w:rPr>
          <w:sz w:val="28"/>
          <w:szCs w:val="28"/>
        </w:rPr>
        <w:t xml:space="preserve"> с сопроводительным письмом.</w:t>
      </w:r>
      <w:r>
        <w:rPr>
          <w:sz w:val="28"/>
          <w:szCs w:val="28"/>
        </w:rPr>
        <w:t>».</w:t>
      </w:r>
    </w:p>
    <w:p w:rsidR="00F175CA" w:rsidRDefault="00F175CA" w:rsidP="00E257CA">
      <w:pPr>
        <w:pStyle w:val="aff"/>
        <w:widowControl w:val="0"/>
        <w:numPr>
          <w:ilvl w:val="1"/>
          <w:numId w:val="3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32 Регламента изложить в следующей редакции: «</w:t>
      </w:r>
      <w:r w:rsidRPr="00067720">
        <w:rPr>
          <w:sz w:val="28"/>
          <w:szCs w:val="28"/>
        </w:rPr>
        <w:t>Специалист территориального органа в течени</w:t>
      </w:r>
      <w:r w:rsidR="004A50FF">
        <w:rPr>
          <w:sz w:val="28"/>
          <w:szCs w:val="28"/>
        </w:rPr>
        <w:t>е</w:t>
      </w:r>
      <w:r w:rsidRPr="00067720">
        <w:rPr>
          <w:sz w:val="28"/>
          <w:szCs w:val="28"/>
        </w:rPr>
        <w:t xml:space="preserve"> трех рабочих дней </w:t>
      </w:r>
      <w:r w:rsidR="005030FB">
        <w:rPr>
          <w:sz w:val="28"/>
          <w:szCs w:val="28"/>
        </w:rPr>
        <w:t>с даты</w:t>
      </w:r>
      <w:r w:rsidRPr="00067720">
        <w:rPr>
          <w:sz w:val="28"/>
          <w:szCs w:val="28"/>
        </w:rPr>
        <w:t xml:space="preserve"> </w:t>
      </w:r>
      <w:r w:rsidR="00AB1E7C">
        <w:rPr>
          <w:sz w:val="28"/>
          <w:szCs w:val="28"/>
        </w:rPr>
        <w:t>издания</w:t>
      </w:r>
      <w:r w:rsidRPr="00067720">
        <w:rPr>
          <w:sz w:val="28"/>
          <w:szCs w:val="28"/>
        </w:rPr>
        <w:t xml:space="preserve"> постановления администрации города Нижнего Новгорода о ходатайстве о разрешении на вступление в брак несовершеннолетнему информирует заявителя о принятом решении посредством телефонной связи</w:t>
      </w:r>
      <w:r>
        <w:rPr>
          <w:sz w:val="28"/>
          <w:szCs w:val="28"/>
        </w:rPr>
        <w:t>.».</w:t>
      </w:r>
    </w:p>
    <w:p w:rsidR="00F175CA" w:rsidRPr="00E257CA" w:rsidRDefault="0081458D" w:rsidP="00E257CA">
      <w:pPr>
        <w:pStyle w:val="aff"/>
        <w:widowControl w:val="0"/>
        <w:numPr>
          <w:ilvl w:val="1"/>
          <w:numId w:val="3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4</w:t>
      </w:r>
      <w:r w:rsidR="00F175CA">
        <w:rPr>
          <w:sz w:val="28"/>
          <w:szCs w:val="28"/>
        </w:rPr>
        <w:t xml:space="preserve"> Регламента </w:t>
      </w:r>
      <w:r w:rsidR="005030FB">
        <w:rPr>
          <w:sz w:val="28"/>
          <w:szCs w:val="28"/>
        </w:rPr>
        <w:t xml:space="preserve">в тексте заявления </w:t>
      </w:r>
      <w:r w:rsidR="00E257CA">
        <w:rPr>
          <w:sz w:val="28"/>
          <w:szCs w:val="28"/>
        </w:rPr>
        <w:t>слова «</w:t>
      </w:r>
      <w:r w:rsidR="00E257CA" w:rsidRPr="00E257CA">
        <w:rPr>
          <w:sz w:val="28"/>
          <w:szCs w:val="28"/>
        </w:rPr>
        <w:t>Обоснование с указанием реквизита(-</w:t>
      </w:r>
      <w:proofErr w:type="spellStart"/>
      <w:r w:rsidR="00E257CA" w:rsidRPr="00E257CA">
        <w:rPr>
          <w:sz w:val="28"/>
          <w:szCs w:val="28"/>
        </w:rPr>
        <w:t>ов</w:t>
      </w:r>
      <w:proofErr w:type="spellEnd"/>
      <w:r w:rsidR="00E257CA" w:rsidRPr="00E257CA">
        <w:rPr>
          <w:sz w:val="28"/>
          <w:szCs w:val="28"/>
        </w:rPr>
        <w:t>) документа(-</w:t>
      </w:r>
      <w:proofErr w:type="spellStart"/>
      <w:r w:rsidR="00E257CA" w:rsidRPr="00E257CA">
        <w:rPr>
          <w:sz w:val="28"/>
          <w:szCs w:val="28"/>
        </w:rPr>
        <w:t>ов</w:t>
      </w:r>
      <w:proofErr w:type="spellEnd"/>
      <w:r w:rsidR="00E257CA" w:rsidRPr="00E257CA">
        <w:rPr>
          <w:sz w:val="28"/>
          <w:szCs w:val="28"/>
        </w:rPr>
        <w:t xml:space="preserve">), документации, на основании которого выдано решение о выдаче разрешения вступить в брак несовершеннолетним лицам, достигшим возраста шестнадцати лет» заменить словами «Обоснование </w:t>
      </w:r>
      <w:r w:rsidR="00434B6F">
        <w:rPr>
          <w:sz w:val="28"/>
          <w:szCs w:val="28"/>
        </w:rPr>
        <w:t>необходимост</w:t>
      </w:r>
      <w:r w:rsidR="00334F14">
        <w:rPr>
          <w:sz w:val="28"/>
          <w:szCs w:val="28"/>
        </w:rPr>
        <w:t>и исправления опечаток и ошибок</w:t>
      </w:r>
      <w:r w:rsidR="00E257CA" w:rsidRPr="00E257CA">
        <w:rPr>
          <w:sz w:val="28"/>
          <w:szCs w:val="28"/>
        </w:rPr>
        <w:t>».</w:t>
      </w:r>
    </w:p>
    <w:p w:rsidR="004A50FF" w:rsidRDefault="004A50FF" w:rsidP="004A50FF">
      <w:pPr>
        <w:widowControl w:val="0"/>
        <w:numPr>
          <w:ilvl w:val="0"/>
          <w:numId w:val="22"/>
        </w:num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E257CA">
        <w:rPr>
          <w:sz w:val="28"/>
          <w:szCs w:val="28"/>
        </w:rPr>
        <w:t>Департаменту информационной политики администрации города</w:t>
      </w:r>
      <w:r w:rsidRPr="002D3533">
        <w:rPr>
          <w:sz w:val="28"/>
          <w:szCs w:val="28"/>
        </w:rPr>
        <w:t xml:space="preserve"> Нижнего Новгорода (Зудина М.В.) обеспечить опубликование настоящего постановления в официальном печатном средстве массовой информации - газете «День города. Нижний Новгород», газете «Маяк+».</w:t>
      </w:r>
    </w:p>
    <w:p w:rsidR="00067720" w:rsidRPr="002D3533" w:rsidRDefault="00067720" w:rsidP="004A50FF">
      <w:pPr>
        <w:widowControl w:val="0"/>
        <w:numPr>
          <w:ilvl w:val="0"/>
          <w:numId w:val="22"/>
        </w:num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2D3533">
        <w:rPr>
          <w:sz w:val="28"/>
          <w:szCs w:val="28"/>
          <w:lang w:eastAsia="en-US"/>
        </w:rPr>
        <w:t>Юридическому департаменту администрации города Нижнего Новгорода (</w:t>
      </w:r>
      <w:proofErr w:type="spellStart"/>
      <w:r w:rsidRPr="002D3533">
        <w:rPr>
          <w:sz w:val="28"/>
          <w:szCs w:val="28"/>
          <w:lang w:eastAsia="en-US"/>
        </w:rPr>
        <w:t>Витушкина</w:t>
      </w:r>
      <w:proofErr w:type="spellEnd"/>
      <w:r w:rsidRPr="002D3533">
        <w:rPr>
          <w:sz w:val="28"/>
          <w:szCs w:val="28"/>
          <w:lang w:eastAsia="en-US"/>
        </w:rPr>
        <w:t xml:space="preserve"> Т.А.) обеспечить размещение настоящего постановления на официальном сайте администрации города Нижнего Новгорода в сети «Интернет». </w:t>
      </w:r>
    </w:p>
    <w:p w:rsidR="00067720" w:rsidRPr="00067720" w:rsidRDefault="00067720" w:rsidP="005B7776">
      <w:pPr>
        <w:widowControl w:val="0"/>
        <w:numPr>
          <w:ilvl w:val="0"/>
          <w:numId w:val="22"/>
        </w:num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  <w:lang w:eastAsia="en-US"/>
        </w:rPr>
        <w:t xml:space="preserve">Контроль за исполнением постановления возложить на заместителя главы администрации города Нижнего Новгорода </w:t>
      </w:r>
      <w:proofErr w:type="spellStart"/>
      <w:r w:rsidRPr="00067720">
        <w:rPr>
          <w:sz w:val="28"/>
          <w:szCs w:val="28"/>
          <w:lang w:eastAsia="en-US"/>
        </w:rPr>
        <w:t>Стрельцова</w:t>
      </w:r>
      <w:proofErr w:type="spellEnd"/>
      <w:r w:rsidRPr="00067720">
        <w:rPr>
          <w:sz w:val="28"/>
          <w:szCs w:val="28"/>
          <w:lang w:eastAsia="en-US"/>
        </w:rPr>
        <w:t xml:space="preserve"> Л.Н.</w:t>
      </w:r>
    </w:p>
    <w:p w:rsidR="00067720" w:rsidRDefault="00067720" w:rsidP="00067720">
      <w:pPr>
        <w:widowControl w:val="0"/>
        <w:jc w:val="both"/>
        <w:rPr>
          <w:sz w:val="28"/>
          <w:szCs w:val="28"/>
        </w:rPr>
      </w:pPr>
    </w:p>
    <w:p w:rsidR="00067720" w:rsidRDefault="00067720" w:rsidP="00067720">
      <w:pPr>
        <w:widowControl w:val="0"/>
        <w:jc w:val="both"/>
        <w:rPr>
          <w:sz w:val="28"/>
          <w:szCs w:val="28"/>
        </w:rPr>
      </w:pPr>
    </w:p>
    <w:p w:rsidR="00067720" w:rsidRDefault="00067720" w:rsidP="00067720">
      <w:pPr>
        <w:widowControl w:val="0"/>
        <w:jc w:val="both"/>
        <w:rPr>
          <w:sz w:val="28"/>
          <w:szCs w:val="28"/>
        </w:rPr>
      </w:pPr>
    </w:p>
    <w:p w:rsidR="00067720" w:rsidRDefault="00067720" w:rsidP="0006772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      </w:t>
      </w:r>
      <w:proofErr w:type="spellStart"/>
      <w:r>
        <w:rPr>
          <w:sz w:val="28"/>
          <w:szCs w:val="28"/>
        </w:rPr>
        <w:t>Ю.В.Шалабаев</w:t>
      </w:r>
      <w:proofErr w:type="spellEnd"/>
    </w:p>
    <w:p w:rsidR="00067720" w:rsidRDefault="00067720" w:rsidP="00067720">
      <w:pPr>
        <w:widowControl w:val="0"/>
        <w:jc w:val="both"/>
        <w:rPr>
          <w:sz w:val="28"/>
          <w:szCs w:val="28"/>
        </w:rPr>
      </w:pPr>
    </w:p>
    <w:p w:rsidR="00067720" w:rsidRDefault="00067720" w:rsidP="00067720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p w:rsidR="00067720" w:rsidRPr="00067720" w:rsidRDefault="00067720" w:rsidP="00067720">
      <w:pPr>
        <w:widowControl w:val="0"/>
        <w:jc w:val="both"/>
        <w:rPr>
          <w:sz w:val="28"/>
          <w:szCs w:val="28"/>
        </w:rPr>
      </w:pPr>
    </w:p>
    <w:p w:rsidR="00067720" w:rsidRPr="00067720" w:rsidRDefault="00067720" w:rsidP="00067720">
      <w:pPr>
        <w:widowControl w:val="0"/>
        <w:jc w:val="both"/>
        <w:rPr>
          <w:sz w:val="28"/>
          <w:szCs w:val="28"/>
        </w:rPr>
      </w:pPr>
      <w:proofErr w:type="spellStart"/>
      <w:r w:rsidRPr="00067720">
        <w:rPr>
          <w:sz w:val="28"/>
          <w:szCs w:val="28"/>
        </w:rPr>
        <w:t>И.А.Борякова</w:t>
      </w:r>
      <w:proofErr w:type="spellEnd"/>
    </w:p>
    <w:p w:rsidR="00067720" w:rsidRPr="00067720" w:rsidRDefault="00067720" w:rsidP="00067720">
      <w:pPr>
        <w:widowControl w:val="0"/>
        <w:jc w:val="both"/>
        <w:rPr>
          <w:sz w:val="28"/>
          <w:szCs w:val="28"/>
          <w:lang w:eastAsia="en-US"/>
        </w:rPr>
      </w:pPr>
      <w:r w:rsidRPr="00067720">
        <w:rPr>
          <w:sz w:val="28"/>
          <w:szCs w:val="28"/>
        </w:rPr>
        <w:t>435</w:t>
      </w:r>
      <w:r>
        <w:rPr>
          <w:sz w:val="28"/>
          <w:szCs w:val="28"/>
        </w:rPr>
        <w:t xml:space="preserve"> </w:t>
      </w:r>
      <w:r w:rsidRPr="00067720">
        <w:rPr>
          <w:sz w:val="28"/>
          <w:szCs w:val="28"/>
        </w:rPr>
        <w:t>69</w:t>
      </w:r>
      <w:r>
        <w:rPr>
          <w:sz w:val="28"/>
          <w:szCs w:val="28"/>
        </w:rPr>
        <w:t xml:space="preserve"> </w:t>
      </w:r>
      <w:r w:rsidRPr="00067720">
        <w:rPr>
          <w:sz w:val="28"/>
          <w:szCs w:val="28"/>
        </w:rPr>
        <w:t>87</w:t>
      </w:r>
    </w:p>
    <w:sectPr w:rsidR="00067720" w:rsidRPr="00067720" w:rsidSect="0000188D">
      <w:headerReference w:type="default" r:id="rId8"/>
      <w:footerReference w:type="default" r:id="rId9"/>
      <w:pgSz w:w="11907" w:h="16834" w:code="9"/>
      <w:pgMar w:top="426" w:right="851" w:bottom="851" w:left="1134" w:header="289" w:footer="28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84F" w:rsidRDefault="009B084F" w:rsidP="009705F0">
      <w:r>
        <w:separator/>
      </w:r>
    </w:p>
  </w:endnote>
  <w:endnote w:type="continuationSeparator" w:id="0">
    <w:p w:rsidR="009B084F" w:rsidRDefault="009B084F" w:rsidP="0097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33" w:rsidRDefault="002D3533">
    <w:pPr>
      <w:pStyle w:val="ae"/>
      <w:jc w:val="right"/>
    </w:pPr>
  </w:p>
  <w:p w:rsidR="002D3533" w:rsidRDefault="002D353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84F" w:rsidRDefault="009B084F" w:rsidP="009705F0">
      <w:r>
        <w:separator/>
      </w:r>
    </w:p>
  </w:footnote>
  <w:footnote w:type="continuationSeparator" w:id="0">
    <w:p w:rsidR="009B084F" w:rsidRDefault="009B084F" w:rsidP="0097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682661"/>
      <w:docPartObj>
        <w:docPartGallery w:val="Page Numbers (Top of Page)"/>
        <w:docPartUnique/>
      </w:docPartObj>
    </w:sdtPr>
    <w:sdtEndPr/>
    <w:sdtContent>
      <w:p w:rsidR="002D3533" w:rsidRDefault="002D3533">
        <w:pPr>
          <w:pStyle w:val="ac"/>
          <w:jc w:val="center"/>
        </w:pPr>
        <w:r w:rsidRPr="0075430C">
          <w:rPr>
            <w:sz w:val="28"/>
            <w:szCs w:val="28"/>
          </w:rPr>
          <w:fldChar w:fldCharType="begin"/>
        </w:r>
        <w:r w:rsidRPr="0075430C">
          <w:rPr>
            <w:sz w:val="28"/>
            <w:szCs w:val="28"/>
          </w:rPr>
          <w:instrText>PAGE   \* MERGEFORMAT</w:instrText>
        </w:r>
        <w:r w:rsidRPr="0075430C">
          <w:rPr>
            <w:sz w:val="28"/>
            <w:szCs w:val="28"/>
          </w:rPr>
          <w:fldChar w:fldCharType="separate"/>
        </w:r>
        <w:r w:rsidR="005C6B2F">
          <w:rPr>
            <w:noProof/>
            <w:sz w:val="28"/>
            <w:szCs w:val="28"/>
          </w:rPr>
          <w:t>3</w:t>
        </w:r>
        <w:r w:rsidRPr="0075430C">
          <w:rPr>
            <w:sz w:val="28"/>
            <w:szCs w:val="28"/>
          </w:rPr>
          <w:fldChar w:fldCharType="end"/>
        </w:r>
      </w:p>
    </w:sdtContent>
  </w:sdt>
  <w:p w:rsidR="002D3533" w:rsidRDefault="002D353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9DD1469"/>
    <w:multiLevelType w:val="multilevel"/>
    <w:tmpl w:val="807239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21D35EA3"/>
    <w:multiLevelType w:val="multilevel"/>
    <w:tmpl w:val="9BA246D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705A96"/>
    <w:multiLevelType w:val="hybridMultilevel"/>
    <w:tmpl w:val="E02A5018"/>
    <w:lvl w:ilvl="0" w:tplc="215C5192">
      <w:start w:val="1"/>
      <w:numFmt w:val="decimal"/>
      <w:lvlText w:val="%1."/>
      <w:lvlJc w:val="left"/>
      <w:pPr>
        <w:ind w:left="709" w:hanging="360"/>
      </w:pPr>
    </w:lvl>
    <w:lvl w:ilvl="1" w:tplc="DC2AF92E">
      <w:start w:val="1"/>
      <w:numFmt w:val="lowerLetter"/>
      <w:lvlText w:val="%2."/>
      <w:lvlJc w:val="left"/>
      <w:pPr>
        <w:ind w:left="1429" w:hanging="360"/>
      </w:pPr>
    </w:lvl>
    <w:lvl w:ilvl="2" w:tplc="EA322E7A">
      <w:start w:val="1"/>
      <w:numFmt w:val="lowerRoman"/>
      <w:lvlText w:val="%3."/>
      <w:lvlJc w:val="right"/>
      <w:pPr>
        <w:ind w:left="2149" w:hanging="180"/>
      </w:pPr>
    </w:lvl>
    <w:lvl w:ilvl="3" w:tplc="77184150">
      <w:start w:val="1"/>
      <w:numFmt w:val="decimal"/>
      <w:lvlText w:val="%4."/>
      <w:lvlJc w:val="left"/>
      <w:pPr>
        <w:ind w:left="2869" w:hanging="360"/>
      </w:pPr>
    </w:lvl>
    <w:lvl w:ilvl="4" w:tplc="07709CF0">
      <w:start w:val="1"/>
      <w:numFmt w:val="lowerLetter"/>
      <w:lvlText w:val="%5."/>
      <w:lvlJc w:val="left"/>
      <w:pPr>
        <w:ind w:left="3589" w:hanging="360"/>
      </w:pPr>
    </w:lvl>
    <w:lvl w:ilvl="5" w:tplc="4D868D50">
      <w:start w:val="1"/>
      <w:numFmt w:val="lowerRoman"/>
      <w:lvlText w:val="%6."/>
      <w:lvlJc w:val="right"/>
      <w:pPr>
        <w:ind w:left="4309" w:hanging="180"/>
      </w:pPr>
    </w:lvl>
    <w:lvl w:ilvl="6" w:tplc="C0945F02">
      <w:start w:val="1"/>
      <w:numFmt w:val="decimal"/>
      <w:lvlText w:val="%7."/>
      <w:lvlJc w:val="left"/>
      <w:pPr>
        <w:ind w:left="5029" w:hanging="360"/>
      </w:pPr>
    </w:lvl>
    <w:lvl w:ilvl="7" w:tplc="5E485CFE">
      <w:start w:val="1"/>
      <w:numFmt w:val="lowerLetter"/>
      <w:lvlText w:val="%8."/>
      <w:lvlJc w:val="left"/>
      <w:pPr>
        <w:ind w:left="5749" w:hanging="360"/>
      </w:pPr>
    </w:lvl>
    <w:lvl w:ilvl="8" w:tplc="E5326D28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BDE5151"/>
    <w:multiLevelType w:val="multilevel"/>
    <w:tmpl w:val="CBCCD6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6" w15:restartNumberingAfterBreak="0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7" w15:restartNumberingAfterBreak="0">
    <w:nsid w:val="54F22067"/>
    <w:multiLevelType w:val="multilevel"/>
    <w:tmpl w:val="8AA4313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3D64885"/>
    <w:multiLevelType w:val="multilevel"/>
    <w:tmpl w:val="3DDEBD88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66A246B"/>
    <w:multiLevelType w:val="multilevel"/>
    <w:tmpl w:val="B374D78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3431"/>
        </w:tabs>
        <w:ind w:left="3204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A77091E"/>
    <w:multiLevelType w:val="hybridMultilevel"/>
    <w:tmpl w:val="0C3E2B5C"/>
    <w:lvl w:ilvl="0" w:tplc="EFE24CFC">
      <w:start w:val="1"/>
      <w:numFmt w:val="none"/>
      <w:lvlText w:val=""/>
      <w:lvlJc w:val="left"/>
      <w:pPr>
        <w:ind w:left="360" w:hanging="360"/>
      </w:pPr>
    </w:lvl>
    <w:lvl w:ilvl="1" w:tplc="E6CE0DF8">
      <w:start w:val="1"/>
      <w:numFmt w:val="russianLower"/>
      <w:lvlText w:val="%2)"/>
      <w:lvlJc w:val="left"/>
      <w:pPr>
        <w:ind w:left="720" w:hanging="360"/>
      </w:pPr>
      <w:rPr>
        <w:color w:val="auto"/>
        <w:lang w:val="ru-RU"/>
      </w:rPr>
    </w:lvl>
    <w:lvl w:ilvl="2" w:tplc="449807BA">
      <w:start w:val="1"/>
      <w:numFmt w:val="lowerRoman"/>
      <w:lvlText w:val="%3)"/>
      <w:lvlJc w:val="left"/>
      <w:pPr>
        <w:ind w:left="1080" w:hanging="360"/>
      </w:pPr>
    </w:lvl>
    <w:lvl w:ilvl="3" w:tplc="B5027F10">
      <w:start w:val="1"/>
      <w:numFmt w:val="decimal"/>
      <w:lvlText w:val="(%4)"/>
      <w:lvlJc w:val="left"/>
      <w:pPr>
        <w:ind w:left="1440" w:hanging="360"/>
      </w:pPr>
    </w:lvl>
    <w:lvl w:ilvl="4" w:tplc="F98E72F6">
      <w:start w:val="1"/>
      <w:numFmt w:val="lowerLetter"/>
      <w:lvlText w:val="(%5)"/>
      <w:lvlJc w:val="left"/>
      <w:pPr>
        <w:ind w:left="1800" w:hanging="360"/>
      </w:pPr>
    </w:lvl>
    <w:lvl w:ilvl="5" w:tplc="E95AD9C8">
      <w:start w:val="1"/>
      <w:numFmt w:val="lowerRoman"/>
      <w:lvlText w:val="(%6)"/>
      <w:lvlJc w:val="left"/>
      <w:pPr>
        <w:ind w:left="2160" w:hanging="360"/>
      </w:pPr>
    </w:lvl>
    <w:lvl w:ilvl="6" w:tplc="4A4A7EE6">
      <w:start w:val="1"/>
      <w:numFmt w:val="decimal"/>
      <w:lvlText w:val="%7."/>
      <w:lvlJc w:val="left"/>
      <w:pPr>
        <w:ind w:left="2520" w:hanging="360"/>
      </w:pPr>
    </w:lvl>
    <w:lvl w:ilvl="7" w:tplc="9C4A4522">
      <w:start w:val="1"/>
      <w:numFmt w:val="lowerLetter"/>
      <w:lvlText w:val="%8."/>
      <w:lvlJc w:val="left"/>
      <w:pPr>
        <w:ind w:left="2880" w:hanging="360"/>
      </w:pPr>
    </w:lvl>
    <w:lvl w:ilvl="8" w:tplc="B59CD63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12"/>
  </w:num>
  <w:num w:numId="3">
    <w:abstractNumId w:val="2"/>
  </w:num>
  <w:num w:numId="4">
    <w:abstractNumId w:val="0"/>
  </w:num>
  <w:num w:numId="5">
    <w:abstractNumId w:val="10"/>
  </w:num>
  <w:num w:numId="6">
    <w:abstractNumId w:val="4"/>
  </w:num>
  <w:num w:numId="7">
    <w:abstractNumId w:val="14"/>
  </w:num>
  <w:num w:numId="8">
    <w:abstractNumId w:val="8"/>
  </w:num>
  <w:num w:numId="9">
    <w:abstractNumId w:val="11"/>
  </w:num>
  <w:num w:numId="10">
    <w:abstractNumId w:val="22"/>
  </w:num>
  <w:num w:numId="11">
    <w:abstractNumId w:val="5"/>
  </w:num>
  <w:num w:numId="12">
    <w:abstractNumId w:val="24"/>
  </w:num>
  <w:num w:numId="13">
    <w:abstractNumId w:val="16"/>
  </w:num>
  <w:num w:numId="14">
    <w:abstractNumId w:val="9"/>
  </w:num>
  <w:num w:numId="15">
    <w:abstractNumId w:val="18"/>
  </w:num>
  <w:num w:numId="16">
    <w:abstractNumId w:val="6"/>
  </w:num>
  <w:num w:numId="17">
    <w:abstractNumId w:val="19"/>
  </w:num>
  <w:num w:numId="18">
    <w:abstractNumId w:val="21"/>
  </w:num>
  <w:num w:numId="19">
    <w:abstractNumId w:val="15"/>
  </w:num>
  <w:num w:numId="20">
    <w:abstractNumId w:val="26"/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F8"/>
    <w:rsid w:val="0000188D"/>
    <w:rsid w:val="00056303"/>
    <w:rsid w:val="00066631"/>
    <w:rsid w:val="00067720"/>
    <w:rsid w:val="000C0CC6"/>
    <w:rsid w:val="000F19E1"/>
    <w:rsid w:val="001273C3"/>
    <w:rsid w:val="00141D63"/>
    <w:rsid w:val="002022F0"/>
    <w:rsid w:val="00233551"/>
    <w:rsid w:val="002570D4"/>
    <w:rsid w:val="002837F4"/>
    <w:rsid w:val="002A6C38"/>
    <w:rsid w:val="002D3533"/>
    <w:rsid w:val="00325DBF"/>
    <w:rsid w:val="00330F9D"/>
    <w:rsid w:val="00334F14"/>
    <w:rsid w:val="00345E8E"/>
    <w:rsid w:val="003469F8"/>
    <w:rsid w:val="003518C0"/>
    <w:rsid w:val="00382990"/>
    <w:rsid w:val="003A6DF8"/>
    <w:rsid w:val="003D181C"/>
    <w:rsid w:val="004328F6"/>
    <w:rsid w:val="00434B6F"/>
    <w:rsid w:val="00454A78"/>
    <w:rsid w:val="0046450A"/>
    <w:rsid w:val="004A50FF"/>
    <w:rsid w:val="004E4130"/>
    <w:rsid w:val="00502AFB"/>
    <w:rsid w:val="005030FB"/>
    <w:rsid w:val="00510562"/>
    <w:rsid w:val="005262CC"/>
    <w:rsid w:val="005738A5"/>
    <w:rsid w:val="005B7776"/>
    <w:rsid w:val="005C6B2F"/>
    <w:rsid w:val="005E558A"/>
    <w:rsid w:val="006115C7"/>
    <w:rsid w:val="00685B55"/>
    <w:rsid w:val="006D47B1"/>
    <w:rsid w:val="00713E88"/>
    <w:rsid w:val="007179D0"/>
    <w:rsid w:val="0074540D"/>
    <w:rsid w:val="0075430C"/>
    <w:rsid w:val="00782EB1"/>
    <w:rsid w:val="007B0349"/>
    <w:rsid w:val="007E5BC6"/>
    <w:rsid w:val="0081458D"/>
    <w:rsid w:val="009705F0"/>
    <w:rsid w:val="009739F6"/>
    <w:rsid w:val="00976B4C"/>
    <w:rsid w:val="00993258"/>
    <w:rsid w:val="009B084F"/>
    <w:rsid w:val="009D3DD0"/>
    <w:rsid w:val="009E3759"/>
    <w:rsid w:val="00A1100B"/>
    <w:rsid w:val="00AB0B86"/>
    <w:rsid w:val="00AB1E7C"/>
    <w:rsid w:val="00AF51C9"/>
    <w:rsid w:val="00AF6A4E"/>
    <w:rsid w:val="00B0589C"/>
    <w:rsid w:val="00B20833"/>
    <w:rsid w:val="00B300B1"/>
    <w:rsid w:val="00B542D9"/>
    <w:rsid w:val="00B544EB"/>
    <w:rsid w:val="00B61AA9"/>
    <w:rsid w:val="00BA2307"/>
    <w:rsid w:val="00BB3A20"/>
    <w:rsid w:val="00BC572E"/>
    <w:rsid w:val="00BC7949"/>
    <w:rsid w:val="00C015F7"/>
    <w:rsid w:val="00C13ED7"/>
    <w:rsid w:val="00CF05B8"/>
    <w:rsid w:val="00DE3459"/>
    <w:rsid w:val="00E257CA"/>
    <w:rsid w:val="00E54E50"/>
    <w:rsid w:val="00E82347"/>
    <w:rsid w:val="00EE39C5"/>
    <w:rsid w:val="00F0229A"/>
    <w:rsid w:val="00F175CA"/>
    <w:rsid w:val="00F823C6"/>
    <w:rsid w:val="00F9301B"/>
    <w:rsid w:val="00FB01F0"/>
    <w:rsid w:val="00FC4658"/>
    <w:rsid w:val="00FD23AC"/>
    <w:rsid w:val="00FE04D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BAD80"/>
  <w15:chartTrackingRefBased/>
  <w15:docId w15:val="{8745A05C-E803-4FC0-A797-A23BF5B6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Body Text" w:uiPriority="1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HTML Code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4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72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72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72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</w:rPr>
  </w:style>
  <w:style w:type="paragraph" w:styleId="a5">
    <w:name w:val="Body Text Indent"/>
    <w:basedOn w:val="a"/>
    <w:pPr>
      <w:ind w:firstLine="567"/>
    </w:pPr>
    <w:rPr>
      <w:sz w:val="28"/>
    </w:rPr>
  </w:style>
  <w:style w:type="paragraph" w:styleId="21">
    <w:name w:val="Body Text Indent 2"/>
    <w:basedOn w:val="a"/>
    <w:pPr>
      <w:ind w:firstLine="851"/>
      <w:jc w:val="both"/>
    </w:pPr>
    <w:rPr>
      <w:sz w:val="28"/>
    </w:rPr>
  </w:style>
  <w:style w:type="paragraph" w:styleId="31">
    <w:name w:val="Body Text Indent 3"/>
    <w:basedOn w:val="a"/>
    <w:pPr>
      <w:ind w:firstLine="851"/>
    </w:pPr>
    <w:rPr>
      <w:sz w:val="28"/>
      <w:lang w:val="en-US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sz w:val="32"/>
    </w:rPr>
  </w:style>
  <w:style w:type="paragraph" w:styleId="a7">
    <w:name w:val="Block Text"/>
    <w:basedOn w:val="a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table" w:styleId="a8">
    <w:name w:val="Table Grid"/>
    <w:basedOn w:val="a1"/>
    <w:uiPriority w:val="39"/>
    <w:rsid w:val="004328F6"/>
    <w:pPr>
      <w:overflowPunct w:val="0"/>
      <w:autoSpaceDE w:val="0"/>
      <w:autoSpaceDN w:val="0"/>
      <w:adjustRightInd w:val="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num">
    <w:name w:val="Date_num"/>
    <w:basedOn w:val="a0"/>
    <w:rsid w:val="004328F6"/>
  </w:style>
  <w:style w:type="character" w:styleId="a9">
    <w:name w:val="Placeholder Text"/>
    <w:basedOn w:val="a0"/>
    <w:uiPriority w:val="99"/>
    <w:semiHidden/>
    <w:rsid w:val="004328F6"/>
    <w:rPr>
      <w:color w:val="808080"/>
    </w:rPr>
  </w:style>
  <w:style w:type="paragraph" w:customStyle="1" w:styleId="HeadDoc">
    <w:name w:val="HeadDoc"/>
    <w:link w:val="HeadDoc0"/>
    <w:rsid w:val="004328F6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HeadDoc0">
    <w:name w:val="HeadDoc Знак"/>
    <w:basedOn w:val="a0"/>
    <w:link w:val="HeadDoc"/>
    <w:locked/>
    <w:rsid w:val="004328F6"/>
    <w:rPr>
      <w:sz w:val="28"/>
    </w:rPr>
  </w:style>
  <w:style w:type="paragraph" w:styleId="aa">
    <w:name w:val="Balloon Text"/>
    <w:basedOn w:val="a"/>
    <w:link w:val="ab"/>
    <w:uiPriority w:val="99"/>
    <w:rsid w:val="004328F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4328F6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rsid w:val="009705F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705F0"/>
  </w:style>
  <w:style w:type="paragraph" w:styleId="ae">
    <w:name w:val="footer"/>
    <w:basedOn w:val="a"/>
    <w:link w:val="af"/>
    <w:uiPriority w:val="99"/>
    <w:rsid w:val="009705F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705F0"/>
  </w:style>
  <w:style w:type="character" w:customStyle="1" w:styleId="70">
    <w:name w:val="Заголовок 7 Знак"/>
    <w:basedOn w:val="a0"/>
    <w:link w:val="7"/>
    <w:uiPriority w:val="9"/>
    <w:semiHidden/>
    <w:rsid w:val="00067720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067720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067720"/>
    <w:rPr>
      <w:rFonts w:ascii="Arial" w:eastAsia="Arial" w:hAnsi="Arial" w:cs="Arial"/>
      <w:i/>
      <w:iCs/>
      <w:sz w:val="21"/>
      <w:szCs w:val="21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067720"/>
  </w:style>
  <w:style w:type="character" w:customStyle="1" w:styleId="10">
    <w:name w:val="Заголовок 1 Знак"/>
    <w:basedOn w:val="a0"/>
    <w:link w:val="1"/>
    <w:uiPriority w:val="9"/>
    <w:rsid w:val="00067720"/>
    <w:rPr>
      <w:sz w:val="28"/>
    </w:rPr>
  </w:style>
  <w:style w:type="character" w:customStyle="1" w:styleId="20">
    <w:name w:val="Заголовок 2 Знак"/>
    <w:basedOn w:val="a0"/>
    <w:link w:val="2"/>
    <w:uiPriority w:val="9"/>
    <w:rsid w:val="00067720"/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067720"/>
    <w:rPr>
      <w:sz w:val="28"/>
    </w:rPr>
  </w:style>
  <w:style w:type="character" w:customStyle="1" w:styleId="40">
    <w:name w:val="Заголовок 4 Знак"/>
    <w:basedOn w:val="a0"/>
    <w:link w:val="4"/>
    <w:uiPriority w:val="9"/>
    <w:rsid w:val="00067720"/>
    <w:rPr>
      <w:sz w:val="28"/>
    </w:rPr>
  </w:style>
  <w:style w:type="character" w:customStyle="1" w:styleId="50">
    <w:name w:val="Заголовок 5 Знак"/>
    <w:basedOn w:val="a0"/>
    <w:link w:val="5"/>
    <w:uiPriority w:val="9"/>
    <w:rsid w:val="00067720"/>
    <w:rPr>
      <w:sz w:val="24"/>
    </w:rPr>
  </w:style>
  <w:style w:type="character" w:customStyle="1" w:styleId="60">
    <w:name w:val="Заголовок 6 Знак"/>
    <w:basedOn w:val="a0"/>
    <w:link w:val="6"/>
    <w:uiPriority w:val="9"/>
    <w:rsid w:val="00067720"/>
    <w:rPr>
      <w:b/>
      <w:sz w:val="44"/>
    </w:rPr>
  </w:style>
  <w:style w:type="character" w:customStyle="1" w:styleId="12">
    <w:name w:val="Гиперссылка1"/>
    <w:uiPriority w:val="99"/>
    <w:semiHidden/>
    <w:unhideWhenUsed/>
    <w:rsid w:val="00067720"/>
    <w:rPr>
      <w:color w:val="0563C1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067720"/>
    <w:rPr>
      <w:color w:val="954F72"/>
      <w:u w:val="single"/>
    </w:rPr>
  </w:style>
  <w:style w:type="character" w:styleId="HTML">
    <w:name w:val="HTML Code"/>
    <w:basedOn w:val="a0"/>
    <w:uiPriority w:val="99"/>
    <w:unhideWhenUsed/>
    <w:rsid w:val="00067720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normal0">
    <w:name w:val="msonormal"/>
    <w:basedOn w:val="a"/>
    <w:uiPriority w:val="99"/>
    <w:rsid w:val="00067720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067720"/>
    <w:pPr>
      <w:spacing w:before="100" w:beforeAutospacing="1" w:after="100" w:afterAutospacing="1"/>
    </w:pPr>
    <w:rPr>
      <w:sz w:val="24"/>
      <w:szCs w:val="24"/>
    </w:rPr>
  </w:style>
  <w:style w:type="paragraph" w:styleId="14">
    <w:name w:val="toc 1"/>
    <w:basedOn w:val="a"/>
    <w:next w:val="a"/>
    <w:autoRedefine/>
    <w:uiPriority w:val="39"/>
    <w:unhideWhenUsed/>
    <w:rsid w:val="00067720"/>
    <w:pPr>
      <w:spacing w:after="57"/>
    </w:pPr>
    <w:rPr>
      <w:szCs w:val="22"/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067720"/>
    <w:pPr>
      <w:spacing w:after="57"/>
      <w:ind w:left="283"/>
    </w:pPr>
    <w:rPr>
      <w:szCs w:val="22"/>
      <w:lang w:eastAsia="en-US"/>
    </w:rPr>
  </w:style>
  <w:style w:type="paragraph" w:styleId="32">
    <w:name w:val="toc 3"/>
    <w:basedOn w:val="a"/>
    <w:next w:val="a"/>
    <w:autoRedefine/>
    <w:uiPriority w:val="39"/>
    <w:unhideWhenUsed/>
    <w:rsid w:val="00067720"/>
    <w:pPr>
      <w:spacing w:after="57"/>
      <w:ind w:left="567"/>
    </w:pPr>
    <w:rPr>
      <w:szCs w:val="22"/>
      <w:lang w:eastAsia="en-US"/>
    </w:rPr>
  </w:style>
  <w:style w:type="paragraph" w:styleId="41">
    <w:name w:val="toc 4"/>
    <w:basedOn w:val="a"/>
    <w:next w:val="a"/>
    <w:autoRedefine/>
    <w:uiPriority w:val="39"/>
    <w:unhideWhenUsed/>
    <w:rsid w:val="00067720"/>
    <w:pPr>
      <w:spacing w:after="57"/>
      <w:ind w:left="850"/>
    </w:pPr>
    <w:rPr>
      <w:szCs w:val="22"/>
      <w:lang w:eastAsia="en-US"/>
    </w:rPr>
  </w:style>
  <w:style w:type="paragraph" w:styleId="51">
    <w:name w:val="toc 5"/>
    <w:basedOn w:val="a"/>
    <w:next w:val="a"/>
    <w:autoRedefine/>
    <w:uiPriority w:val="39"/>
    <w:unhideWhenUsed/>
    <w:rsid w:val="00067720"/>
    <w:pPr>
      <w:spacing w:after="57"/>
      <w:ind w:left="1134"/>
    </w:pPr>
    <w:rPr>
      <w:szCs w:val="22"/>
      <w:lang w:eastAsia="en-US"/>
    </w:rPr>
  </w:style>
  <w:style w:type="paragraph" w:styleId="61">
    <w:name w:val="toc 6"/>
    <w:basedOn w:val="a"/>
    <w:next w:val="a"/>
    <w:autoRedefine/>
    <w:uiPriority w:val="39"/>
    <w:unhideWhenUsed/>
    <w:rsid w:val="00067720"/>
    <w:pPr>
      <w:spacing w:after="57"/>
      <w:ind w:left="1417"/>
    </w:pPr>
    <w:rPr>
      <w:szCs w:val="22"/>
      <w:lang w:eastAsia="en-US"/>
    </w:rPr>
  </w:style>
  <w:style w:type="paragraph" w:styleId="71">
    <w:name w:val="toc 7"/>
    <w:basedOn w:val="a"/>
    <w:next w:val="a"/>
    <w:autoRedefine/>
    <w:uiPriority w:val="39"/>
    <w:unhideWhenUsed/>
    <w:rsid w:val="00067720"/>
    <w:pPr>
      <w:spacing w:after="57"/>
      <w:ind w:left="1701"/>
    </w:pPr>
    <w:rPr>
      <w:szCs w:val="22"/>
      <w:lang w:eastAsia="en-US"/>
    </w:rPr>
  </w:style>
  <w:style w:type="paragraph" w:styleId="81">
    <w:name w:val="toc 8"/>
    <w:basedOn w:val="a"/>
    <w:next w:val="a"/>
    <w:autoRedefine/>
    <w:uiPriority w:val="39"/>
    <w:unhideWhenUsed/>
    <w:rsid w:val="00067720"/>
    <w:pPr>
      <w:spacing w:after="57"/>
      <w:ind w:left="1984"/>
    </w:pPr>
    <w:rPr>
      <w:szCs w:val="22"/>
      <w:lang w:eastAsia="en-US"/>
    </w:rPr>
  </w:style>
  <w:style w:type="paragraph" w:styleId="91">
    <w:name w:val="toc 9"/>
    <w:basedOn w:val="a"/>
    <w:next w:val="a"/>
    <w:autoRedefine/>
    <w:uiPriority w:val="39"/>
    <w:unhideWhenUsed/>
    <w:rsid w:val="00067720"/>
    <w:pPr>
      <w:spacing w:after="57"/>
      <w:ind w:left="2268"/>
    </w:pPr>
    <w:rPr>
      <w:szCs w:val="22"/>
      <w:lang w:eastAsia="en-US"/>
    </w:rPr>
  </w:style>
  <w:style w:type="paragraph" w:styleId="af1">
    <w:name w:val="footnote text"/>
    <w:basedOn w:val="a"/>
    <w:link w:val="af2"/>
    <w:uiPriority w:val="99"/>
    <w:unhideWhenUsed/>
    <w:rsid w:val="00067720"/>
    <w:rPr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067720"/>
    <w:rPr>
      <w:lang w:eastAsia="en-US"/>
    </w:rPr>
  </w:style>
  <w:style w:type="paragraph" w:styleId="af3">
    <w:name w:val="annotation text"/>
    <w:basedOn w:val="a"/>
    <w:link w:val="af4"/>
    <w:uiPriority w:val="99"/>
    <w:unhideWhenUsed/>
    <w:rsid w:val="00067720"/>
    <w:rPr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067720"/>
    <w:rPr>
      <w:lang w:eastAsia="en-US"/>
    </w:rPr>
  </w:style>
  <w:style w:type="paragraph" w:styleId="af5">
    <w:name w:val="table of figures"/>
    <w:basedOn w:val="a"/>
    <w:next w:val="a"/>
    <w:uiPriority w:val="99"/>
    <w:unhideWhenUsed/>
    <w:rsid w:val="00067720"/>
    <w:rPr>
      <w:szCs w:val="22"/>
      <w:lang w:eastAsia="en-US"/>
    </w:rPr>
  </w:style>
  <w:style w:type="paragraph" w:styleId="af6">
    <w:name w:val="endnote text"/>
    <w:basedOn w:val="a"/>
    <w:link w:val="af7"/>
    <w:uiPriority w:val="99"/>
    <w:unhideWhenUsed/>
    <w:rsid w:val="00067720"/>
    <w:rPr>
      <w:lang w:eastAsia="en-US"/>
    </w:rPr>
  </w:style>
  <w:style w:type="character" w:customStyle="1" w:styleId="af7">
    <w:name w:val="Текст концевой сноски Знак"/>
    <w:basedOn w:val="a0"/>
    <w:link w:val="af6"/>
    <w:uiPriority w:val="99"/>
    <w:rsid w:val="00067720"/>
    <w:rPr>
      <w:lang w:eastAsia="en-US"/>
    </w:rPr>
  </w:style>
  <w:style w:type="paragraph" w:styleId="af8">
    <w:name w:val="Title"/>
    <w:basedOn w:val="a"/>
    <w:next w:val="a"/>
    <w:link w:val="af9"/>
    <w:uiPriority w:val="10"/>
    <w:qFormat/>
    <w:rsid w:val="00067720"/>
    <w:pPr>
      <w:spacing w:before="300" w:after="200"/>
      <w:contextualSpacing/>
    </w:pPr>
    <w:rPr>
      <w:sz w:val="48"/>
      <w:szCs w:val="48"/>
      <w:lang w:eastAsia="en-US"/>
    </w:rPr>
  </w:style>
  <w:style w:type="character" w:customStyle="1" w:styleId="af9">
    <w:name w:val="Заголовок Знак"/>
    <w:basedOn w:val="a0"/>
    <w:link w:val="af8"/>
    <w:uiPriority w:val="10"/>
    <w:rsid w:val="00067720"/>
    <w:rPr>
      <w:sz w:val="48"/>
      <w:szCs w:val="4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67720"/>
    <w:rPr>
      <w:sz w:val="28"/>
    </w:rPr>
  </w:style>
  <w:style w:type="paragraph" w:styleId="afa">
    <w:name w:val="Subtitle"/>
    <w:basedOn w:val="a"/>
    <w:next w:val="a"/>
    <w:link w:val="afb"/>
    <w:uiPriority w:val="11"/>
    <w:qFormat/>
    <w:rsid w:val="00067720"/>
    <w:pPr>
      <w:spacing w:before="200" w:after="200"/>
    </w:pPr>
    <w:rPr>
      <w:sz w:val="24"/>
      <w:szCs w:val="24"/>
      <w:lang w:eastAsia="en-US"/>
    </w:rPr>
  </w:style>
  <w:style w:type="character" w:customStyle="1" w:styleId="afb">
    <w:name w:val="Подзаголовок Знак"/>
    <w:basedOn w:val="a0"/>
    <w:link w:val="afa"/>
    <w:uiPriority w:val="11"/>
    <w:rsid w:val="00067720"/>
    <w:rPr>
      <w:sz w:val="24"/>
      <w:szCs w:val="24"/>
      <w:lang w:eastAsia="en-US"/>
    </w:rPr>
  </w:style>
  <w:style w:type="paragraph" w:styleId="afc">
    <w:name w:val="annotation subject"/>
    <w:basedOn w:val="af3"/>
    <w:next w:val="af3"/>
    <w:link w:val="afd"/>
    <w:uiPriority w:val="99"/>
    <w:unhideWhenUsed/>
    <w:rsid w:val="00067720"/>
    <w:rPr>
      <w:b/>
      <w:bCs/>
    </w:rPr>
  </w:style>
  <w:style w:type="character" w:customStyle="1" w:styleId="afd">
    <w:name w:val="Тема примечания Знак"/>
    <w:basedOn w:val="af4"/>
    <w:link w:val="afc"/>
    <w:uiPriority w:val="99"/>
    <w:rsid w:val="00067720"/>
    <w:rPr>
      <w:b/>
      <w:bCs/>
      <w:lang w:eastAsia="en-US"/>
    </w:rPr>
  </w:style>
  <w:style w:type="paragraph" w:styleId="afe">
    <w:name w:val="No Spacing"/>
    <w:uiPriority w:val="1"/>
    <w:qFormat/>
    <w:rsid w:val="00067720"/>
    <w:rPr>
      <w:szCs w:val="22"/>
      <w:lang w:eastAsia="en-US"/>
    </w:rPr>
  </w:style>
  <w:style w:type="paragraph" w:styleId="aff">
    <w:name w:val="List Paragraph"/>
    <w:basedOn w:val="a"/>
    <w:uiPriority w:val="34"/>
    <w:qFormat/>
    <w:rsid w:val="00067720"/>
    <w:pPr>
      <w:ind w:left="720"/>
      <w:contextualSpacing/>
    </w:pPr>
    <w:rPr>
      <w:szCs w:val="22"/>
      <w:lang w:eastAsia="en-US"/>
    </w:rPr>
  </w:style>
  <w:style w:type="paragraph" w:styleId="23">
    <w:name w:val="Quote"/>
    <w:basedOn w:val="a"/>
    <w:next w:val="a"/>
    <w:link w:val="24"/>
    <w:uiPriority w:val="29"/>
    <w:qFormat/>
    <w:rsid w:val="00067720"/>
    <w:pPr>
      <w:ind w:left="720" w:right="720"/>
    </w:pPr>
    <w:rPr>
      <w:i/>
      <w:szCs w:val="22"/>
      <w:lang w:eastAsia="en-US"/>
    </w:rPr>
  </w:style>
  <w:style w:type="character" w:customStyle="1" w:styleId="24">
    <w:name w:val="Цитата 2 Знак"/>
    <w:basedOn w:val="a0"/>
    <w:link w:val="23"/>
    <w:uiPriority w:val="29"/>
    <w:rsid w:val="00067720"/>
    <w:rPr>
      <w:i/>
      <w:szCs w:val="22"/>
      <w:lang w:eastAsia="en-US"/>
    </w:rPr>
  </w:style>
  <w:style w:type="paragraph" w:styleId="aff0">
    <w:name w:val="Intense Quote"/>
    <w:basedOn w:val="a"/>
    <w:next w:val="a"/>
    <w:link w:val="aff1"/>
    <w:uiPriority w:val="30"/>
    <w:qFormat/>
    <w:rsid w:val="0006772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Cs w:val="22"/>
      <w:lang w:eastAsia="en-US"/>
    </w:rPr>
  </w:style>
  <w:style w:type="character" w:customStyle="1" w:styleId="aff1">
    <w:name w:val="Выделенная цитата Знак"/>
    <w:basedOn w:val="a0"/>
    <w:link w:val="aff0"/>
    <w:uiPriority w:val="30"/>
    <w:rsid w:val="00067720"/>
    <w:rPr>
      <w:i/>
      <w:szCs w:val="22"/>
      <w:shd w:val="clear" w:color="auto" w:fill="F2F2F2"/>
      <w:lang w:eastAsia="en-US"/>
    </w:rPr>
  </w:style>
  <w:style w:type="paragraph" w:styleId="aff2">
    <w:name w:val="TOC Heading"/>
    <w:uiPriority w:val="39"/>
    <w:semiHidden/>
    <w:unhideWhenUsed/>
    <w:qFormat/>
    <w:rsid w:val="00067720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uiPriority w:val="99"/>
    <w:qFormat/>
    <w:rsid w:val="00067720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paragraph" w:customStyle="1" w:styleId="formattext">
    <w:name w:val="formattext"/>
    <w:basedOn w:val="a"/>
    <w:uiPriority w:val="99"/>
    <w:rsid w:val="00067720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48">
    <w:name w:val="pt-a-000048"/>
    <w:basedOn w:val="a"/>
    <w:uiPriority w:val="99"/>
    <w:rsid w:val="0006772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067720"/>
    <w:pPr>
      <w:widowControl w:val="0"/>
    </w:pPr>
    <w:rPr>
      <w:rFonts w:ascii="Courier New" w:eastAsia="Arial" w:hAnsi="Courier New" w:cs="Courier New"/>
      <w:szCs w:val="22"/>
    </w:rPr>
  </w:style>
  <w:style w:type="paragraph" w:customStyle="1" w:styleId="pt-a-000073">
    <w:name w:val="pt-a-000073"/>
    <w:basedOn w:val="a"/>
    <w:uiPriority w:val="99"/>
    <w:rsid w:val="00067720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nformat-000075">
    <w:name w:val="pt-consplusnonformat-000075"/>
    <w:basedOn w:val="a"/>
    <w:uiPriority w:val="99"/>
    <w:rsid w:val="00067720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nformat-000078">
    <w:name w:val="pt-consplusnonformat-000078"/>
    <w:basedOn w:val="a"/>
    <w:uiPriority w:val="99"/>
    <w:rsid w:val="00067720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nformat-000079">
    <w:name w:val="pt-consplusnonformat-000079"/>
    <w:basedOn w:val="a"/>
    <w:uiPriority w:val="99"/>
    <w:rsid w:val="00067720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nformat-000080">
    <w:name w:val="pt-consplusnonformat-000080"/>
    <w:basedOn w:val="a"/>
    <w:uiPriority w:val="99"/>
    <w:rsid w:val="00067720"/>
    <w:pPr>
      <w:spacing w:before="100" w:beforeAutospacing="1" w:after="100" w:afterAutospacing="1"/>
    </w:pPr>
    <w:rPr>
      <w:sz w:val="24"/>
      <w:szCs w:val="24"/>
    </w:rPr>
  </w:style>
  <w:style w:type="character" w:styleId="aff3">
    <w:name w:val="footnote reference"/>
    <w:basedOn w:val="a0"/>
    <w:uiPriority w:val="99"/>
    <w:unhideWhenUsed/>
    <w:rsid w:val="00067720"/>
    <w:rPr>
      <w:vertAlign w:val="superscript"/>
    </w:rPr>
  </w:style>
  <w:style w:type="character" w:styleId="aff4">
    <w:name w:val="annotation reference"/>
    <w:uiPriority w:val="99"/>
    <w:unhideWhenUsed/>
    <w:rsid w:val="00067720"/>
    <w:rPr>
      <w:sz w:val="16"/>
      <w:szCs w:val="16"/>
    </w:rPr>
  </w:style>
  <w:style w:type="character" w:styleId="aff5">
    <w:name w:val="endnote reference"/>
    <w:basedOn w:val="a0"/>
    <w:uiPriority w:val="99"/>
    <w:unhideWhenUsed/>
    <w:rsid w:val="00067720"/>
    <w:rPr>
      <w:vertAlign w:val="superscript"/>
    </w:rPr>
  </w:style>
  <w:style w:type="character" w:customStyle="1" w:styleId="Heading6Char">
    <w:name w:val="Heading 6 Char"/>
    <w:basedOn w:val="a0"/>
    <w:uiPriority w:val="9"/>
    <w:rsid w:val="00067720"/>
    <w:rPr>
      <w:rFonts w:ascii="Arial" w:eastAsia="Arial" w:hAnsi="Arial" w:cs="Arial" w:hint="default"/>
      <w:b/>
      <w:bCs/>
      <w:sz w:val="22"/>
      <w:szCs w:val="22"/>
    </w:rPr>
  </w:style>
  <w:style w:type="character" w:customStyle="1" w:styleId="HeaderChar">
    <w:name w:val="Header Char"/>
    <w:basedOn w:val="a0"/>
    <w:uiPriority w:val="99"/>
    <w:rsid w:val="00067720"/>
  </w:style>
  <w:style w:type="character" w:customStyle="1" w:styleId="FooterChar">
    <w:name w:val="Footer Char"/>
    <w:basedOn w:val="a0"/>
    <w:uiPriority w:val="99"/>
    <w:rsid w:val="00067720"/>
  </w:style>
  <w:style w:type="character" w:customStyle="1" w:styleId="CaptionChar">
    <w:name w:val="Caption Char"/>
    <w:uiPriority w:val="99"/>
    <w:rsid w:val="00067720"/>
  </w:style>
  <w:style w:type="character" w:customStyle="1" w:styleId="FootnoteTextChar">
    <w:name w:val="Footnote Text Char"/>
    <w:uiPriority w:val="99"/>
    <w:rsid w:val="00067720"/>
    <w:rPr>
      <w:sz w:val="18"/>
    </w:rPr>
  </w:style>
  <w:style w:type="character" w:customStyle="1" w:styleId="EndnoteTextChar">
    <w:name w:val="Endnote Text Char"/>
    <w:uiPriority w:val="99"/>
    <w:rsid w:val="00067720"/>
    <w:rPr>
      <w:sz w:val="20"/>
    </w:rPr>
  </w:style>
  <w:style w:type="character" w:customStyle="1" w:styleId="fontstyle01">
    <w:name w:val="fontstyle01"/>
    <w:basedOn w:val="a0"/>
    <w:rsid w:val="00067720"/>
    <w:rPr>
      <w:rFonts w:ascii="Times New Roman" w:hAnsi="Times New Roman" w:cs="Times New Roman" w:hint="default"/>
      <w:b/>
      <w:bCs/>
      <w:i w:val="0"/>
      <w:iCs w:val="0"/>
      <w:color w:val="000000"/>
      <w:sz w:val="42"/>
      <w:szCs w:val="42"/>
    </w:rPr>
  </w:style>
  <w:style w:type="character" w:customStyle="1" w:styleId="pt-a0-000020">
    <w:name w:val="pt-a0-000020"/>
    <w:basedOn w:val="a0"/>
    <w:rsid w:val="00067720"/>
  </w:style>
  <w:style w:type="character" w:customStyle="1" w:styleId="pt-a0-000027">
    <w:name w:val="pt-a0-000027"/>
    <w:basedOn w:val="a0"/>
    <w:rsid w:val="00067720"/>
  </w:style>
  <w:style w:type="character" w:customStyle="1" w:styleId="pt-a0-000021">
    <w:name w:val="pt-a0-000021"/>
    <w:basedOn w:val="a0"/>
    <w:rsid w:val="00067720"/>
  </w:style>
  <w:style w:type="character" w:customStyle="1" w:styleId="pt-a0-000069">
    <w:name w:val="pt-a0-000069"/>
    <w:basedOn w:val="a0"/>
    <w:rsid w:val="00067720"/>
  </w:style>
  <w:style w:type="character" w:customStyle="1" w:styleId="pt-a0-000037">
    <w:name w:val="pt-a0-000037"/>
    <w:basedOn w:val="a0"/>
    <w:rsid w:val="00067720"/>
  </w:style>
  <w:style w:type="table" w:customStyle="1" w:styleId="15">
    <w:name w:val="Сетка таблицы1"/>
    <w:basedOn w:val="a1"/>
    <w:next w:val="a8"/>
    <w:uiPriority w:val="39"/>
    <w:rsid w:val="0006772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Таблица простая 11"/>
    <w:basedOn w:val="a1"/>
    <w:next w:val="16"/>
    <w:uiPriority w:val="59"/>
    <w:rsid w:val="0006772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next w:val="25"/>
    <w:uiPriority w:val="59"/>
    <w:rsid w:val="0006772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3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next w:val="42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next w:val="52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">
    <w:name w:val="Таблица-сетка 31"/>
    <w:basedOn w:val="a1"/>
    <w:next w:val="-3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">
    <w:name w:val="Таблица-сетка 41"/>
    <w:basedOn w:val="a1"/>
    <w:next w:val="-4"/>
    <w:uiPriority w:val="5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0">
    <w:name w:val="Список-таблица 21"/>
    <w:basedOn w:val="a1"/>
    <w:next w:val="-20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0">
    <w:name w:val="Список-таблица 31"/>
    <w:basedOn w:val="a1"/>
    <w:next w:val="-30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TableGridLight">
    <w:name w:val="Table Grid Light"/>
    <w:basedOn w:val="a1"/>
    <w:uiPriority w:val="59"/>
    <w:rsid w:val="0006772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1Light-Accent1">
    <w:name w:val="Grid Table 1 Light - Accent 1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-Accent1">
    <w:name w:val="Grid Table 2 - Accent 1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8A2D8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2-Accent2">
    <w:name w:val="Grid Table 2 - Accent 2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472C4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2-Accent6">
    <w:name w:val="Grid Table 2 - Accent 6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3-Accent1">
    <w:name w:val="Grid Table 3 - Accent 1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3-Accent2">
    <w:name w:val="Grid Table 3 - Accent 2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3-Accent6">
    <w:name w:val="Grid Table 3 - Accent 6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4-Accent1">
    <w:name w:val="Grid Table 4 - Accent 1"/>
    <w:basedOn w:val="a1"/>
    <w:uiPriority w:val="5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auto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/>
      </w:tcPr>
    </w:tblStylePr>
  </w:style>
  <w:style w:type="table" w:customStyle="1" w:styleId="GridTable4-Accent2">
    <w:name w:val="Grid Table 4 - Accent 2"/>
    <w:basedOn w:val="a1"/>
    <w:uiPriority w:val="5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auto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4-Accent6">
    <w:name w:val="Grid Table 4 - Accent 6"/>
    <w:basedOn w:val="a1"/>
    <w:uiPriority w:val="5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5Dark-Accent1">
    <w:name w:val="Grid Table 5 Dark- Accent 1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DEAF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5B9BD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5D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ED7D3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CEC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A5A5A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FC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8E2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472C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1EF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70AD47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GridTable6Colorful-Accent1">
    <w:name w:val="Grid Table 6 Colorful - Accent 1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ACCCEA"/>
        <w:sz w:val="22"/>
        <w:szCs w:val="22"/>
      </w:rPr>
      <w:tblPr/>
      <w:tcPr>
        <w:shd w:val="clear" w:color="auto" w:fill="DDEAF6"/>
      </w:tcPr>
    </w:tblStylePr>
    <w:tblStylePr w:type="band2Horz">
      <w:rPr>
        <w:rFonts w:ascii="Arial" w:hAnsi="Arial" w:cs="Arial" w:hint="default"/>
        <w:color w:val="ACCCEA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rFonts w:ascii="Arial" w:hAnsi="Arial" w:cs="Arial" w:hint="default"/>
        <w:color w:val="A5A5A5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D8E2F3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E1EFD8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 w:cs="Arial" w:hint="default"/>
        <w:b/>
        <w:color w:val="ACCCEA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CCCEA"/>
        <w:sz w:val="22"/>
        <w:szCs w:val="22"/>
      </w:rPr>
      <w:tblPr/>
      <w:tcPr>
        <w:tcBorders>
          <w:top w:val="single" w:sz="4" w:space="0" w:color="ACCCE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CCCEA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CCCEA"/>
        <w:sz w:val="22"/>
        <w:szCs w:val="22"/>
      </w:rPr>
      <w:tblPr/>
      <w:tcPr>
        <w:tcBorders>
          <w:top w:val="none" w:sz="0" w:space="0" w:color="auto"/>
          <w:left w:val="single" w:sz="4" w:space="0" w:color="ACCCE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ACCCEA"/>
        <w:sz w:val="22"/>
        <w:szCs w:val="22"/>
      </w:rPr>
      <w:tblPr/>
      <w:tcPr>
        <w:shd w:val="clear" w:color="auto" w:fill="DDEAF6"/>
      </w:tcPr>
    </w:tblStylePr>
    <w:tblStylePr w:type="band2Horz">
      <w:rPr>
        <w:rFonts w:ascii="Arial" w:hAnsi="Arial" w:cs="Arial" w:hint="default"/>
        <w:color w:val="ACCCEA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 w:cs="Arial" w:hint="default"/>
        <w:b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 w:cs="Arial" w:hint="default"/>
        <w:b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5A5A5"/>
        <w:sz w:val="22"/>
        <w:szCs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5A5A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5A5A5"/>
        <w:sz w:val="22"/>
        <w:szCs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rFonts w:ascii="Arial" w:hAnsi="Arial" w:cs="Arial" w:hint="default"/>
        <w:color w:val="A5A5A5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 w:cs="Arial" w:hint="default"/>
        <w:b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 w:cs="Arial" w:hint="default"/>
        <w:b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54175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5417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54175"/>
        <w:sz w:val="22"/>
        <w:szCs w:val="22"/>
      </w:rPr>
      <w:tblPr/>
      <w:tcPr>
        <w:tcBorders>
          <w:top w:val="none" w:sz="0" w:space="0" w:color="auto"/>
          <w:left w:val="single" w:sz="4" w:space="0" w:color="95A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D8E2F3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 w:cs="Arial" w:hint="default"/>
        <w:b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416429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41642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416429"/>
        <w:sz w:val="22"/>
        <w:szCs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16429"/>
        <w:sz w:val="22"/>
        <w:szCs w:val="22"/>
      </w:rPr>
      <w:tblPr/>
      <w:tcPr>
        <w:shd w:val="clear" w:color="auto" w:fill="E1EFD8"/>
      </w:tcPr>
    </w:tblStylePr>
    <w:tblStylePr w:type="band2Horz">
      <w:rPr>
        <w:rFonts w:ascii="Arial" w:hAnsi="Arial" w:cs="Arial" w:hint="default"/>
        <w:color w:val="416429"/>
        <w:sz w:val="22"/>
        <w:szCs w:val="22"/>
      </w:rPr>
    </w:tblStylePr>
  </w:style>
  <w:style w:type="table" w:customStyle="1" w:styleId="ListTable1Light-Accent1">
    <w:name w:val="List Table 1 Light - Accent 1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ListTable2-Accent1">
    <w:name w:val="List Table 2 - Accent 1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auto"/>
          <w:bottom w:val="single" w:sz="4" w:space="0" w:color="A2C6E7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2-Accent2">
    <w:name w:val="List Table 2 - Accent 2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auto"/>
          <w:bottom w:val="single" w:sz="4" w:space="0" w:color="F4B58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auto"/>
          <w:bottom w:val="single" w:sz="4" w:space="0" w:color="CCCCCC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auto"/>
          <w:bottom w:val="single" w:sz="4" w:space="0" w:color="FFDB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auto"/>
          <w:bottom w:val="single" w:sz="4" w:space="0" w:color="95AFDD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2-Accent6">
    <w:name w:val="List Table 2 - Accent 6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auto"/>
          <w:bottom w:val="single" w:sz="4" w:space="0" w:color="ADD394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3-Accent1">
    <w:name w:val="List Table 3 - Accent 1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-Accent1">
    <w:name w:val="List Table 4 - Accent 1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4-Accent2">
    <w:name w:val="List Table 4 - Accent 2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4-Accent6">
    <w:name w:val="List Table 4 - Accent 6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5Dark-Accent1">
    <w:name w:val="List Table 5 Dark - Accent 1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36" w:space="0" w:color="5B9BD5"/>
        <w:left w:val="single" w:sz="36" w:space="0" w:color="5B9BD5"/>
        <w:bottom w:val="single" w:sz="36" w:space="0" w:color="5B9BD5"/>
        <w:right w:val="single" w:sz="36" w:space="0" w:color="5B9BD5"/>
      </w:tblBorders>
      <w:shd w:val="clear" w:color="auto" w:fill="5B9BD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5B9BD5"/>
          <w:bottom w:val="single" w:sz="12" w:space="0" w:color="FFFFFF"/>
        </w:tcBorders>
        <w:shd w:val="clear" w:color="auto" w:fill="5B9BD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36" w:space="0" w:color="F4B184"/>
        <w:left w:val="single" w:sz="36" w:space="0" w:color="F4B184"/>
        <w:bottom w:val="single" w:sz="36" w:space="0" w:color="F4B184"/>
        <w:right w:val="single" w:sz="36" w:space="0" w:color="F4B184"/>
      </w:tblBorders>
      <w:shd w:val="clear" w:color="auto" w:fill="F4B18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4B184"/>
          <w:bottom w:val="single" w:sz="12" w:space="0" w:color="FFFFFF"/>
        </w:tcBorders>
        <w:shd w:val="clear" w:color="auto" w:fill="F4B18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36" w:space="0" w:color="C9C9C9"/>
        <w:left w:val="single" w:sz="36" w:space="0" w:color="C9C9C9"/>
        <w:bottom w:val="single" w:sz="36" w:space="0" w:color="C9C9C9"/>
        <w:right w:val="single" w:sz="36" w:space="0" w:color="C9C9C9"/>
      </w:tblBorders>
      <w:shd w:val="clear" w:color="auto" w:fill="C9C9C9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9C9C9"/>
          <w:bottom w:val="single" w:sz="12" w:space="0" w:color="FFFFFF"/>
        </w:tcBorders>
        <w:shd w:val="clear" w:color="auto" w:fill="C9C9C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36" w:space="0" w:color="FFD865"/>
        <w:left w:val="single" w:sz="36" w:space="0" w:color="FFD865"/>
        <w:bottom w:val="single" w:sz="36" w:space="0" w:color="FFD865"/>
        <w:right w:val="single" w:sz="36" w:space="0" w:color="FFD865"/>
      </w:tblBorders>
      <w:shd w:val="clear" w:color="auto" w:fill="FFD86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FD865"/>
          <w:bottom w:val="single" w:sz="12" w:space="0" w:color="FFFFFF"/>
        </w:tcBorders>
        <w:shd w:val="clear" w:color="auto" w:fill="FFD86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36" w:space="0" w:color="8DA9DB"/>
        <w:left w:val="single" w:sz="36" w:space="0" w:color="8DA9DB"/>
        <w:bottom w:val="single" w:sz="36" w:space="0" w:color="8DA9DB"/>
        <w:right w:val="single" w:sz="36" w:space="0" w:color="8DA9DB"/>
      </w:tblBorders>
      <w:shd w:val="clear" w:color="auto" w:fill="8DA9D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8DA9DB"/>
          <w:bottom w:val="single" w:sz="12" w:space="0" w:color="FFFFFF"/>
        </w:tcBorders>
        <w:shd w:val="clear" w:color="auto" w:fill="8DA9D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36" w:space="0" w:color="A9D08E"/>
        <w:left w:val="single" w:sz="36" w:space="0" w:color="A9D08E"/>
        <w:bottom w:val="single" w:sz="36" w:space="0" w:color="A9D08E"/>
        <w:right w:val="single" w:sz="36" w:space="0" w:color="A9D08E"/>
      </w:tblBorders>
      <w:shd w:val="clear" w:color="auto" w:fill="A9D08E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A9D08E"/>
          <w:bottom w:val="single" w:sz="12" w:space="0" w:color="FFFFFF"/>
        </w:tcBorders>
        <w:shd w:val="clear" w:color="auto" w:fill="A9D08E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</w:style>
  <w:style w:type="table" w:customStyle="1" w:styleId="ListTable6Colorful-Accent1">
    <w:name w:val="List Table 6 Colorful - Accent 1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245A8D"/>
        <w:sz w:val="22"/>
        <w:szCs w:val="22"/>
      </w:rPr>
      <w:tblPr/>
      <w:tcPr>
        <w:shd w:val="clear" w:color="auto" w:fill="D5E5F4"/>
      </w:tcPr>
    </w:tblStylePr>
    <w:tblStylePr w:type="band2Horz">
      <w:rPr>
        <w:rFonts w:ascii="Arial" w:hAnsi="Arial" w:cs="Arial" w:hint="default"/>
        <w:color w:val="245A8D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rFonts w:ascii="Arial" w:hAnsi="Arial" w:cs="Arial" w:hint="default"/>
        <w:color w:val="C9C9C9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8DA9DB"/>
        <w:sz w:val="22"/>
        <w:szCs w:val="22"/>
      </w:rPr>
      <w:tblPr/>
      <w:tcPr>
        <w:shd w:val="clear" w:color="auto" w:fill="CFDBF0"/>
      </w:tcPr>
    </w:tblStylePr>
    <w:tblStylePr w:type="band2Horz">
      <w:rPr>
        <w:rFonts w:ascii="Arial" w:hAnsi="Arial" w:cs="Arial" w:hint="default"/>
        <w:color w:val="8DA9DB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rFonts w:ascii="Arial" w:hAnsi="Arial" w:cs="Arial" w:hint="default"/>
        <w:color w:val="A9D08E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right w:val="single" w:sz="4" w:space="0" w:color="5B9BD5"/>
      </w:tblBorders>
    </w:tblPr>
    <w:tblStylePr w:type="firstRow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single" w:sz="4" w:space="0" w:color="5B9BD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auto"/>
          <w:left w:val="single" w:sz="4" w:space="0" w:color="5B9BD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245A8D"/>
        <w:sz w:val="22"/>
        <w:szCs w:val="22"/>
      </w:rPr>
      <w:tblPr/>
      <w:tcPr>
        <w:shd w:val="clear" w:color="auto" w:fill="D5E5F4"/>
      </w:tcPr>
    </w:tblStylePr>
    <w:tblStylePr w:type="band2Horz">
      <w:rPr>
        <w:rFonts w:ascii="Arial" w:hAnsi="Arial" w:cs="Arial" w:hint="default"/>
        <w:color w:val="245A8D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right w:val="single" w:sz="4" w:space="0" w:color="F4B184"/>
      </w:tblBorders>
    </w:tblPr>
    <w:tblStylePr w:type="firstRow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right w:val="single" w:sz="4" w:space="0" w:color="C9C9C9"/>
      </w:tblBorders>
    </w:tblPr>
    <w:tblStylePr w:type="firstRow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rFonts w:ascii="Arial" w:hAnsi="Arial" w:cs="Arial" w:hint="default"/>
        <w:color w:val="C9C9C9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right w:val="single" w:sz="4" w:space="0" w:color="FFD865"/>
      </w:tblBorders>
    </w:tblPr>
    <w:tblStylePr w:type="firstRow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right w:val="single" w:sz="4" w:space="0" w:color="8DA9DB"/>
      </w:tblBorders>
    </w:tblPr>
    <w:tblStylePr w:type="firstRow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single" w:sz="4" w:space="0" w:color="8DA9D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auto"/>
          <w:left w:val="single" w:sz="4" w:space="0" w:color="8DA9D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8DA9DB"/>
        <w:sz w:val="22"/>
        <w:szCs w:val="22"/>
      </w:rPr>
      <w:tblPr/>
      <w:tcPr>
        <w:shd w:val="clear" w:color="auto" w:fill="CFDBF0"/>
      </w:tcPr>
    </w:tblStylePr>
    <w:tblStylePr w:type="band2Horz">
      <w:rPr>
        <w:rFonts w:ascii="Arial" w:hAnsi="Arial" w:cs="Arial" w:hint="default"/>
        <w:color w:val="8DA9DB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right w:val="single" w:sz="4" w:space="0" w:color="A9D08E"/>
      </w:tblBorders>
    </w:tblPr>
    <w:tblStylePr w:type="firstRow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rFonts w:ascii="Arial" w:hAnsi="Arial" w:cs="Arial" w:hint="default"/>
        <w:color w:val="A9D08E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067720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067720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</w:style>
  <w:style w:type="table" w:customStyle="1" w:styleId="Lined-Accent2">
    <w:name w:val="Lined - Accent 2"/>
    <w:basedOn w:val="a1"/>
    <w:uiPriority w:val="99"/>
    <w:rsid w:val="00067720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rsid w:val="00067720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rsid w:val="00067720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rsid w:val="00067720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Lined-Accent6">
    <w:name w:val="Lined - Accent 6"/>
    <w:basedOn w:val="a1"/>
    <w:uiPriority w:val="99"/>
    <w:rsid w:val="00067720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a1"/>
    <w:uiPriority w:val="99"/>
    <w:rsid w:val="00067720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067720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067720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067720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067720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067720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067720"/>
    <w:rPr>
      <w:rFonts w:ascii="Calibri" w:eastAsia="Calibri" w:hAnsi="Calibri"/>
      <w:color w:val="404040"/>
      <w:lang w:eastAsia="en-US"/>
    </w:rPr>
    <w:tblPr>
      <w:tblStyleRowBandSize w:val="1"/>
      <w:tblStyleColBandSize w:val="1"/>
      <w:tblInd w:w="0" w:type="nil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06772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34">
    <w:name w:val="Сетка таблицы3"/>
    <w:basedOn w:val="a1"/>
    <w:uiPriority w:val="39"/>
    <w:rsid w:val="00067720"/>
    <w:rPr>
      <w:rFonts w:ascii="Calibri" w:eastAsia="Calibri" w:hAnsi="Calibri" w:cs="Arial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6">
    <w:name w:val="Hyperlink"/>
    <w:basedOn w:val="a0"/>
    <w:rsid w:val="00067720"/>
    <w:rPr>
      <w:color w:val="0563C1" w:themeColor="hyperlink"/>
      <w:u w:val="single"/>
    </w:rPr>
  </w:style>
  <w:style w:type="character" w:styleId="aff7">
    <w:name w:val="FollowedHyperlink"/>
    <w:basedOn w:val="a0"/>
    <w:rsid w:val="00067720"/>
    <w:rPr>
      <w:color w:val="954F72" w:themeColor="followedHyperlink"/>
      <w:u w:val="single"/>
    </w:rPr>
  </w:style>
  <w:style w:type="table" w:styleId="16">
    <w:name w:val="Plain Table 1"/>
    <w:basedOn w:val="a1"/>
    <w:uiPriority w:val="41"/>
    <w:rsid w:val="0006772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5">
    <w:name w:val="Plain Table 2"/>
    <w:basedOn w:val="a1"/>
    <w:uiPriority w:val="42"/>
    <w:rsid w:val="000677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3">
    <w:name w:val="Plain Table 3"/>
    <w:basedOn w:val="a1"/>
    <w:uiPriority w:val="43"/>
    <w:rsid w:val="0006772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06772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06772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06772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06772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06772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06772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06772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06772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06772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06772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06772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06772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06772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06772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06772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06772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 w:rsidR="00975EEE" w:rsidRDefault="005D5CD8" w:rsidP="005D5CD8">
          <w:pPr>
            <w:pStyle w:val="6C32C43590AA4C7797B40C092AE8584F"/>
          </w:pPr>
          <w:r w:rsidRPr="0060171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05BE89C6854C1EBF316E4C4DE15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605C8-DE2B-4FBD-87BB-E06A6EEA85B0}"/>
      </w:docPartPr>
      <w:docPartBody>
        <w:p w:rsidR="00975EEE" w:rsidRDefault="00BA47E3" w:rsidP="00BA47E3">
          <w:pPr>
            <w:pStyle w:val="8305BE89C6854C1EBF316E4C4DE15E113"/>
          </w:pPr>
          <w:r w:rsidRPr="007179D0">
            <w:rPr>
              <w:rStyle w:val="Datenum"/>
              <w:sz w:val="28"/>
              <w:szCs w:val="28"/>
              <w:lang w:val="en-US"/>
            </w:rPr>
            <w:t>_____</w:t>
          </w:r>
        </w:p>
      </w:docPartBody>
    </w:docPart>
    <w:docPart>
      <w:docPartPr>
        <w:name w:val="AC56FBE1A88043EEA97C8103FF89D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87F6E-D227-4A6A-A953-A4FCCC56C402}"/>
      </w:docPartPr>
      <w:docPartBody>
        <w:p w:rsidR="005D49A7" w:rsidRDefault="00303093" w:rsidP="00303093">
          <w:pPr>
            <w:pStyle w:val="AC56FBE1A88043EEA97C8103FF89DAD3"/>
          </w:pPr>
          <w:r w:rsidRPr="007179D0">
            <w:rPr>
              <w:rStyle w:val="Datenum"/>
              <w:sz w:val="28"/>
              <w:szCs w:val="28"/>
            </w:rPr>
            <w:t xml:space="preserve">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D8"/>
    <w:rsid w:val="00027C3E"/>
    <w:rsid w:val="00031956"/>
    <w:rsid w:val="0008243A"/>
    <w:rsid w:val="00183596"/>
    <w:rsid w:val="00303093"/>
    <w:rsid w:val="00387916"/>
    <w:rsid w:val="00466111"/>
    <w:rsid w:val="004E5AF7"/>
    <w:rsid w:val="005355FD"/>
    <w:rsid w:val="005D49A7"/>
    <w:rsid w:val="005D5CD8"/>
    <w:rsid w:val="00660913"/>
    <w:rsid w:val="00725AC0"/>
    <w:rsid w:val="007612E4"/>
    <w:rsid w:val="00856383"/>
    <w:rsid w:val="008B1471"/>
    <w:rsid w:val="008D60E9"/>
    <w:rsid w:val="00975EEE"/>
    <w:rsid w:val="00A65AEF"/>
    <w:rsid w:val="00A973C7"/>
    <w:rsid w:val="00B47F6C"/>
    <w:rsid w:val="00B91AA0"/>
    <w:rsid w:val="00BA47E3"/>
    <w:rsid w:val="00BC1608"/>
    <w:rsid w:val="00BF13F1"/>
    <w:rsid w:val="00C36246"/>
    <w:rsid w:val="00D03E62"/>
    <w:rsid w:val="00D73FD0"/>
    <w:rsid w:val="00D75741"/>
    <w:rsid w:val="00F9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47E3"/>
    <w:rPr>
      <w:color w:val="808080"/>
    </w:rPr>
  </w:style>
  <w:style w:type="paragraph" w:customStyle="1" w:styleId="136289AEE01F4CF29D5BB08584249F6B">
    <w:name w:val="136289AEE01F4CF29D5BB08584249F6B"/>
    <w:rsid w:val="005D5CD8"/>
  </w:style>
  <w:style w:type="paragraph" w:customStyle="1" w:styleId="EC0B51385E804832A39A72024A2DAE0C">
    <w:name w:val="EC0B51385E804832A39A72024A2DAE0C"/>
    <w:rsid w:val="005D5CD8"/>
  </w:style>
  <w:style w:type="character" w:customStyle="1" w:styleId="Datenum">
    <w:name w:val="Date_num"/>
    <w:basedOn w:val="a0"/>
    <w:rsid w:val="00303093"/>
  </w:style>
  <w:style w:type="paragraph" w:customStyle="1" w:styleId="7567E2CCA32041ABB5008CE0D4D1AA53">
    <w:name w:val="7567E2CCA32041ABB5008CE0D4D1AA53"/>
    <w:rsid w:val="005D5CD8"/>
  </w:style>
  <w:style w:type="paragraph" w:customStyle="1" w:styleId="A37E9EC311EC46C9B0FC63779F832296">
    <w:name w:val="A37E9EC311EC46C9B0FC63779F832296"/>
    <w:rsid w:val="005D5CD8"/>
  </w:style>
  <w:style w:type="paragraph" w:customStyle="1" w:styleId="2D6F26A1A7934406AFD57FDDDA4BD589">
    <w:name w:val="2D6F26A1A7934406AFD57FDDDA4BD589"/>
    <w:rsid w:val="005D5CD8"/>
  </w:style>
  <w:style w:type="paragraph" w:customStyle="1" w:styleId="7652F49779E24FF09B70E7367704B4D0">
    <w:name w:val="7652F49779E24FF09B70E7367704B4D0"/>
    <w:rsid w:val="005D5CD8"/>
  </w:style>
  <w:style w:type="paragraph" w:customStyle="1" w:styleId="69385E4D2E7745AAA2A4270B796994E4">
    <w:name w:val="69385E4D2E7745AAA2A4270B796994E4"/>
    <w:rsid w:val="005D5CD8"/>
  </w:style>
  <w:style w:type="paragraph" w:customStyle="1" w:styleId="EDFF9B4860E849E7B51B9D9CF51A0EFC">
    <w:name w:val="EDFF9B4860E849E7B51B9D9CF51A0EFC"/>
    <w:rsid w:val="005D5CD8"/>
  </w:style>
  <w:style w:type="paragraph" w:customStyle="1" w:styleId="96B203A4D21A4648BA119588A10A8233">
    <w:name w:val="96B203A4D21A4648BA119588A10A8233"/>
    <w:rsid w:val="005D5CD8"/>
  </w:style>
  <w:style w:type="paragraph" w:customStyle="1" w:styleId="C07566842AAD46DD8F30C4AA1E1A6323">
    <w:name w:val="C07566842AAD46DD8F30C4AA1E1A6323"/>
    <w:rsid w:val="005D5CD8"/>
  </w:style>
  <w:style w:type="paragraph" w:customStyle="1" w:styleId="192BD66EFF564EF8B7E24BAD8F89D0E5">
    <w:name w:val="192BD66EFF564EF8B7E24BAD8F89D0E5"/>
    <w:rsid w:val="005D5CD8"/>
  </w:style>
  <w:style w:type="paragraph" w:customStyle="1" w:styleId="7F0CEC2F53FB40A9AC5A008E958E0D1F">
    <w:name w:val="7F0CEC2F53FB40A9AC5A008E958E0D1F"/>
    <w:rsid w:val="005D5CD8"/>
  </w:style>
  <w:style w:type="paragraph" w:customStyle="1" w:styleId="712CF53E1C4A47D4B30164AD2F96CFDE">
    <w:name w:val="712CF53E1C4A47D4B30164AD2F96CFDE"/>
    <w:rsid w:val="005D5CD8"/>
  </w:style>
  <w:style w:type="paragraph" w:customStyle="1" w:styleId="DB0FC944A2884BB6B6D6F0FE356DE5B0">
    <w:name w:val="DB0FC944A2884BB6B6D6F0FE356DE5B0"/>
    <w:rsid w:val="005D5CD8"/>
  </w:style>
  <w:style w:type="paragraph" w:customStyle="1" w:styleId="6C32C43590AA4C7797B40C092AE8584F">
    <w:name w:val="6C32C43590AA4C7797B40C092AE8584F"/>
    <w:rsid w:val="005D5CD8"/>
  </w:style>
  <w:style w:type="paragraph" w:customStyle="1" w:styleId="8305BE89C6854C1EBF316E4C4DE15E11">
    <w:name w:val="8305BE89C6854C1EBF316E4C4DE15E11"/>
    <w:rsid w:val="005D5CD8"/>
  </w:style>
  <w:style w:type="paragraph" w:customStyle="1" w:styleId="8305BE89C6854C1EBF316E4C4DE15E111">
    <w:name w:val="8305BE89C6854C1EBF316E4C4DE15E111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1">
    <w:name w:val="7F0CEC2F53FB40A9AC5A008E958E0D1F1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05BE89C6854C1EBF316E4C4DE15E112">
    <w:name w:val="8305BE89C6854C1EBF316E4C4DE15E112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2">
    <w:name w:val="7F0CEC2F53FB40A9AC5A008E958E0D1F2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64689D38A84182BD731B80885F0B52">
    <w:name w:val="FA64689D38A84182BD731B80885F0B52"/>
    <w:rsid w:val="00BA47E3"/>
  </w:style>
  <w:style w:type="paragraph" w:customStyle="1" w:styleId="C3922D444D68482B9A1D3D0455E7C4C5">
    <w:name w:val="C3922D444D68482B9A1D3D0455E7C4C5"/>
    <w:rsid w:val="00BA47E3"/>
  </w:style>
  <w:style w:type="paragraph" w:customStyle="1" w:styleId="8305BE89C6854C1EBF316E4C4DE15E113">
    <w:name w:val="8305BE89C6854C1EBF316E4C4DE15E113"/>
    <w:rsid w:val="00BA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922D444D68482B9A1D3D0455E7C4C51">
    <w:name w:val="C3922D444D68482B9A1D3D0455E7C4C51"/>
    <w:rsid w:val="00BA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E73B63B654E549579A942E530193B">
    <w:name w:val="5C4E73B63B654E549579A942E530193B"/>
    <w:rsid w:val="00183596"/>
  </w:style>
  <w:style w:type="paragraph" w:customStyle="1" w:styleId="AC56FBE1A88043EEA97C8103FF89DAD3">
    <w:name w:val="AC56FBE1A88043EEA97C8103FF89DAD3"/>
    <w:rsid w:val="00303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Administration N. Novgorod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cp:lastModifiedBy>Опека</cp:lastModifiedBy>
  <cp:revision>8</cp:revision>
  <cp:lastPrinted>2026-02-25T11:47:00Z</cp:lastPrinted>
  <dcterms:created xsi:type="dcterms:W3CDTF">2026-02-24T10:20:00Z</dcterms:created>
  <dcterms:modified xsi:type="dcterms:W3CDTF">2026-02-25T12:05:00Z</dcterms:modified>
</cp:coreProperties>
</file>